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2F" w:rsidRDefault="00EF472F">
      <w:pPr>
        <w:jc w:val="center"/>
        <w:rPr>
          <w:sz w:val="24"/>
        </w:rPr>
      </w:pPr>
      <w:r>
        <w:rPr>
          <w:rFonts w:hint="eastAsia"/>
          <w:b/>
          <w:sz w:val="32"/>
          <w:szCs w:val="32"/>
        </w:rPr>
        <w:t>学费和国家助学贷款代偿申请表</w:t>
      </w:r>
    </w:p>
    <w:p w:rsidR="00EF472F" w:rsidRDefault="00EF472F">
      <w:pPr>
        <w:ind w:firstLineChars="1950" w:firstLine="4680"/>
        <w:rPr>
          <w:sz w:val="24"/>
        </w:rPr>
      </w:pPr>
      <w:r>
        <w:rPr>
          <w:rFonts w:hint="eastAsia"/>
          <w:sz w:val="24"/>
        </w:rPr>
        <w:t>填报日期：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60"/>
        <w:gridCol w:w="900"/>
        <w:gridCol w:w="180"/>
        <w:gridCol w:w="360"/>
        <w:gridCol w:w="540"/>
        <w:gridCol w:w="540"/>
        <w:gridCol w:w="180"/>
        <w:gridCol w:w="360"/>
        <w:gridCol w:w="720"/>
        <w:gridCol w:w="540"/>
        <w:gridCol w:w="360"/>
        <w:gridCol w:w="900"/>
        <w:gridCol w:w="360"/>
        <w:gridCol w:w="1148"/>
      </w:tblGrid>
      <w:tr w:rsidR="00EF472F">
        <w:trPr>
          <w:trHeight w:val="465"/>
        </w:trPr>
        <w:tc>
          <w:tcPr>
            <w:tcW w:w="1260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48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450"/>
        </w:trPr>
        <w:tc>
          <w:tcPr>
            <w:tcW w:w="1260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880" w:type="dxa"/>
            <w:gridSpan w:val="6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所学专业及学号</w:t>
            </w:r>
          </w:p>
        </w:tc>
        <w:tc>
          <w:tcPr>
            <w:tcW w:w="3308" w:type="dxa"/>
            <w:gridSpan w:val="5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465"/>
        </w:trPr>
        <w:tc>
          <w:tcPr>
            <w:tcW w:w="1260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340" w:type="dxa"/>
            <w:gridSpan w:val="5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</w:t>
            </w:r>
            <w:proofErr w:type="gramStart"/>
            <w:r>
              <w:rPr>
                <w:rFonts w:hint="eastAsia"/>
                <w:sz w:val="24"/>
              </w:rPr>
              <w:t>签定</w:t>
            </w:r>
            <w:proofErr w:type="gramEnd"/>
            <w:r>
              <w:rPr>
                <w:rFonts w:hint="eastAsia"/>
                <w:sz w:val="24"/>
              </w:rPr>
              <w:t>的服务年限</w:t>
            </w:r>
          </w:p>
        </w:tc>
        <w:tc>
          <w:tcPr>
            <w:tcW w:w="2408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614"/>
        </w:trPr>
        <w:tc>
          <w:tcPr>
            <w:tcW w:w="1260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本人联系电话</w:t>
            </w:r>
          </w:p>
        </w:tc>
        <w:tc>
          <w:tcPr>
            <w:tcW w:w="2340" w:type="dxa"/>
            <w:gridSpan w:val="5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电子邮件地址</w:t>
            </w:r>
          </w:p>
        </w:tc>
        <w:tc>
          <w:tcPr>
            <w:tcW w:w="4028" w:type="dxa"/>
            <w:gridSpan w:val="6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525"/>
        </w:trPr>
        <w:tc>
          <w:tcPr>
            <w:tcW w:w="252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家庭地址及邮编</w:t>
            </w:r>
          </w:p>
        </w:tc>
        <w:tc>
          <w:tcPr>
            <w:tcW w:w="6188" w:type="dxa"/>
            <w:gridSpan w:val="1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525"/>
        </w:trPr>
        <w:tc>
          <w:tcPr>
            <w:tcW w:w="252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就业单位名称</w:t>
            </w:r>
          </w:p>
        </w:tc>
        <w:tc>
          <w:tcPr>
            <w:tcW w:w="6188" w:type="dxa"/>
            <w:gridSpan w:val="1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525"/>
        </w:trPr>
        <w:tc>
          <w:tcPr>
            <w:tcW w:w="252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就业单位地址及邮编</w:t>
            </w:r>
          </w:p>
        </w:tc>
        <w:tc>
          <w:tcPr>
            <w:tcW w:w="6188" w:type="dxa"/>
            <w:gridSpan w:val="1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525"/>
        </w:trPr>
        <w:tc>
          <w:tcPr>
            <w:tcW w:w="252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就业单位联系电话</w:t>
            </w:r>
          </w:p>
        </w:tc>
        <w:tc>
          <w:tcPr>
            <w:tcW w:w="6188" w:type="dxa"/>
            <w:gridSpan w:val="1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495"/>
        </w:trPr>
        <w:tc>
          <w:tcPr>
            <w:tcW w:w="1620" w:type="dxa"/>
            <w:gridSpan w:val="2"/>
            <w:vAlign w:val="center"/>
          </w:tcPr>
          <w:p w:rsidR="00EF472F" w:rsidRDefault="00EF47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实际交纳</w:t>
            </w:r>
          </w:p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学费金额</w:t>
            </w:r>
          </w:p>
        </w:tc>
        <w:tc>
          <w:tcPr>
            <w:tcW w:w="144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贷款本金金额</w:t>
            </w:r>
          </w:p>
        </w:tc>
        <w:tc>
          <w:tcPr>
            <w:tcW w:w="1620" w:type="dxa"/>
            <w:gridSpan w:val="3"/>
            <w:vAlign w:val="center"/>
          </w:tcPr>
          <w:p w:rsidR="00EF472F" w:rsidRDefault="00EF47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申请代偿金额</w:t>
            </w:r>
          </w:p>
        </w:tc>
        <w:tc>
          <w:tcPr>
            <w:tcW w:w="1508" w:type="dxa"/>
            <w:gridSpan w:val="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1515"/>
        </w:trPr>
        <w:tc>
          <w:tcPr>
            <w:tcW w:w="8708" w:type="dxa"/>
            <w:gridSpan w:val="15"/>
          </w:tcPr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院（系）审查意见：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472F">
        <w:trPr>
          <w:trHeight w:val="1433"/>
        </w:trPr>
        <w:tc>
          <w:tcPr>
            <w:tcW w:w="8708" w:type="dxa"/>
            <w:gridSpan w:val="15"/>
          </w:tcPr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毕业学校财务部门对实际交纳学费及获得国家助学贷款的审查意见：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472F">
        <w:trPr>
          <w:trHeight w:val="1453"/>
        </w:trPr>
        <w:tc>
          <w:tcPr>
            <w:tcW w:w="8708" w:type="dxa"/>
            <w:gridSpan w:val="15"/>
          </w:tcPr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毕业学校学生资助管理中心审查意见：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472F">
        <w:trPr>
          <w:trHeight w:val="1345"/>
        </w:trPr>
        <w:tc>
          <w:tcPr>
            <w:tcW w:w="8708" w:type="dxa"/>
            <w:gridSpan w:val="15"/>
          </w:tcPr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毕业学校审查意见：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472F">
        <w:trPr>
          <w:trHeight w:val="1890"/>
        </w:trPr>
        <w:tc>
          <w:tcPr>
            <w:tcW w:w="8708" w:type="dxa"/>
            <w:gridSpan w:val="15"/>
            <w:tcBorders>
              <w:bottom w:val="single" w:sz="4" w:space="0" w:color="auto"/>
            </w:tcBorders>
          </w:tcPr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全国学生资助管理中心审核意见：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经审核，同意办理代偿手续，最终核定代偿金额为人民币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元。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F472F" w:rsidRDefault="00EF472F">
      <w:pPr>
        <w:sectPr w:rsidR="00EF472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B07FD" w:rsidRPr="001E4231" w:rsidRDefault="00CB07FD" w:rsidP="00CB07FD">
      <w:pPr>
        <w:spacing w:line="560" w:lineRule="exact"/>
        <w:jc w:val="center"/>
        <w:rPr>
          <w:rFonts w:ascii="仿宋" w:eastAsia="仿宋" w:hAnsi="仿宋" w:cs="仿宋" w:hint="eastAsia"/>
          <w:b/>
          <w:bCs/>
          <w:sz w:val="28"/>
          <w:szCs w:val="30"/>
        </w:rPr>
      </w:pPr>
      <w:r w:rsidRPr="001E4231">
        <w:rPr>
          <w:rFonts w:ascii="仿宋" w:eastAsia="仿宋" w:hAnsi="仿宋" w:cs="仿宋" w:hint="eastAsia"/>
          <w:b/>
          <w:bCs/>
          <w:sz w:val="28"/>
          <w:szCs w:val="30"/>
        </w:rPr>
        <w:lastRenderedPageBreak/>
        <w:t>填表说明</w:t>
      </w:r>
    </w:p>
    <w:p w:rsidR="00CB07FD" w:rsidRPr="00617A92" w:rsidRDefault="00CB07FD" w:rsidP="00617A9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r w:rsidRPr="00617A92">
        <w:rPr>
          <w:rFonts w:ascii="仿宋" w:eastAsia="仿宋" w:hAnsi="仿宋" w:cs="仿宋" w:hint="eastAsia"/>
          <w:sz w:val="24"/>
          <w:szCs w:val="30"/>
        </w:rPr>
        <w:t>1.个人提交的所有材料前后一致，逻辑关系正确，原则上不得有空缺。</w:t>
      </w:r>
    </w:p>
    <w:p w:rsidR="00CB07FD" w:rsidRPr="00185B12" w:rsidRDefault="00CB07FD" w:rsidP="00185B1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r w:rsidRPr="00185B12">
        <w:rPr>
          <w:rFonts w:ascii="仿宋" w:eastAsia="仿宋" w:hAnsi="仿宋" w:cs="仿宋" w:hint="eastAsia"/>
          <w:sz w:val="24"/>
          <w:szCs w:val="30"/>
        </w:rPr>
        <w:t>2.姓名、性别、出生年月、毕业院校、专业、家庭地址信息等如实填写。</w:t>
      </w:r>
    </w:p>
    <w:p w:rsidR="00CB07FD" w:rsidRPr="00617A92" w:rsidRDefault="00CB07FD" w:rsidP="00617A9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r w:rsidRPr="00617A92">
        <w:rPr>
          <w:rFonts w:ascii="仿宋" w:eastAsia="仿宋" w:hAnsi="仿宋" w:cs="仿宋" w:hint="eastAsia"/>
          <w:sz w:val="24"/>
          <w:szCs w:val="30"/>
        </w:rPr>
        <w:t>3.政治面貌：选填中共党员、中共预备党员、共青团员或群众。</w:t>
      </w:r>
    </w:p>
    <w:p w:rsidR="00CB07FD" w:rsidRPr="00617A92" w:rsidRDefault="00CB07FD" w:rsidP="00617A9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r w:rsidRPr="00617A92">
        <w:rPr>
          <w:rFonts w:ascii="仿宋" w:eastAsia="仿宋" w:hAnsi="仿宋" w:cs="仿宋" w:hint="eastAsia"/>
          <w:sz w:val="24"/>
          <w:szCs w:val="30"/>
        </w:rPr>
        <w:t>4.毕业时间：实际毕业时间，格式：20</w:t>
      </w:r>
      <w:r w:rsidR="000C0FDD">
        <w:rPr>
          <w:rFonts w:ascii="仿宋" w:eastAsia="仿宋" w:hAnsi="仿宋" w:cs="仿宋" w:hint="eastAsia"/>
          <w:sz w:val="24"/>
          <w:szCs w:val="30"/>
        </w:rPr>
        <w:t>20</w:t>
      </w:r>
      <w:r w:rsidRPr="00617A92">
        <w:rPr>
          <w:rFonts w:ascii="仿宋" w:eastAsia="仿宋" w:hAnsi="仿宋" w:cs="仿宋" w:hint="eastAsia"/>
          <w:sz w:val="24"/>
          <w:szCs w:val="30"/>
        </w:rPr>
        <w:t>-06。</w:t>
      </w:r>
    </w:p>
    <w:p w:rsidR="00CB07FD" w:rsidRPr="00617A92" w:rsidRDefault="00CB07FD" w:rsidP="00617A9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r w:rsidRPr="00617A92">
        <w:rPr>
          <w:rFonts w:ascii="仿宋" w:eastAsia="仿宋" w:hAnsi="仿宋" w:cs="仿宋" w:hint="eastAsia"/>
          <w:sz w:val="24"/>
          <w:szCs w:val="30"/>
        </w:rPr>
        <w:t>5.本人联系电话、电子邮箱填写正确，确保能够联系上学生本人。</w:t>
      </w:r>
    </w:p>
    <w:p w:rsidR="00CB07FD" w:rsidRPr="00617A92" w:rsidRDefault="00CB07FD" w:rsidP="000C0FDD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30"/>
        </w:rPr>
      </w:pPr>
      <w:r w:rsidRPr="00617A92">
        <w:rPr>
          <w:rFonts w:ascii="仿宋" w:eastAsia="仿宋" w:hAnsi="仿宋" w:cs="仿宋" w:hint="eastAsia"/>
          <w:sz w:val="24"/>
          <w:szCs w:val="30"/>
        </w:rPr>
        <w:t>6.就业单位名称:对存在“二次定岗”的毕业生，应填写实际工作的二次接收单位名称。</w:t>
      </w:r>
    </w:p>
    <w:p w:rsidR="00CB07FD" w:rsidRPr="00617A92" w:rsidRDefault="00CB07FD" w:rsidP="00617A9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r w:rsidRPr="00617A92">
        <w:rPr>
          <w:rFonts w:ascii="仿宋" w:eastAsia="仿宋" w:hAnsi="仿宋" w:cs="仿宋" w:hint="eastAsia"/>
          <w:sz w:val="24"/>
          <w:szCs w:val="30"/>
        </w:rPr>
        <w:t>7.就业单位详细地址：填写</w:t>
      </w:r>
      <w:r w:rsidRPr="00617A92">
        <w:rPr>
          <w:rFonts w:ascii="仿宋" w:eastAsia="仿宋" w:hAnsi="仿宋" w:cs="仿宋"/>
          <w:sz w:val="24"/>
          <w:szCs w:val="30"/>
        </w:rPr>
        <w:t>实际工作地点地址</w:t>
      </w:r>
      <w:r w:rsidRPr="00617A92">
        <w:rPr>
          <w:rFonts w:ascii="仿宋" w:eastAsia="仿宋" w:hAnsi="仿宋" w:cs="仿宋" w:hint="eastAsia"/>
          <w:sz w:val="24"/>
          <w:szCs w:val="30"/>
        </w:rPr>
        <w:t>，按“</w:t>
      </w:r>
      <w:r w:rsidR="00854945">
        <w:rPr>
          <w:rFonts w:ascii="仿宋" w:eastAsia="仿宋" w:hAnsi="仿宋" w:cs="仿宋" w:hint="eastAsia"/>
          <w:sz w:val="24"/>
          <w:szCs w:val="30"/>
        </w:rPr>
        <w:t>XX</w:t>
      </w:r>
      <w:r w:rsidRPr="00617A92">
        <w:rPr>
          <w:rFonts w:ascii="仿宋" w:eastAsia="仿宋" w:hAnsi="仿宋" w:cs="仿宋" w:hint="eastAsia"/>
          <w:sz w:val="24"/>
          <w:szCs w:val="30"/>
        </w:rPr>
        <w:t>省（区、市）</w:t>
      </w:r>
      <w:r w:rsidR="00854945">
        <w:rPr>
          <w:rFonts w:ascii="仿宋" w:eastAsia="仿宋" w:hAnsi="仿宋" w:cs="仿宋" w:hint="eastAsia"/>
          <w:sz w:val="24"/>
          <w:szCs w:val="30"/>
        </w:rPr>
        <w:t>XX</w:t>
      </w:r>
      <w:r w:rsidRPr="00617A92">
        <w:rPr>
          <w:rFonts w:ascii="仿宋" w:eastAsia="仿宋" w:hAnsi="仿宋" w:cs="仿宋" w:hint="eastAsia"/>
          <w:sz w:val="24"/>
          <w:szCs w:val="30"/>
        </w:rPr>
        <w:t>市</w:t>
      </w:r>
      <w:r w:rsidR="00854945">
        <w:rPr>
          <w:rFonts w:ascii="仿宋" w:eastAsia="仿宋" w:hAnsi="仿宋" w:cs="仿宋" w:hint="eastAsia"/>
          <w:sz w:val="24"/>
          <w:szCs w:val="30"/>
        </w:rPr>
        <w:t>XX</w:t>
      </w:r>
      <w:r w:rsidRPr="00617A92">
        <w:rPr>
          <w:rFonts w:ascii="仿宋" w:eastAsia="仿宋" w:hAnsi="仿宋" w:cs="仿宋" w:hint="eastAsia"/>
          <w:sz w:val="24"/>
          <w:szCs w:val="30"/>
        </w:rPr>
        <w:t>县（市</w:t>
      </w:r>
      <w:r w:rsidRPr="00617A92">
        <w:rPr>
          <w:rFonts w:ascii="仿宋" w:eastAsia="仿宋" w:hAnsi="仿宋" w:cs="仿宋"/>
          <w:sz w:val="24"/>
          <w:szCs w:val="30"/>
        </w:rPr>
        <w:t>、</w:t>
      </w:r>
      <w:r w:rsidRPr="00617A92">
        <w:rPr>
          <w:rFonts w:ascii="仿宋" w:eastAsia="仿宋" w:hAnsi="仿宋" w:cs="仿宋" w:hint="eastAsia"/>
          <w:sz w:val="24"/>
          <w:szCs w:val="30"/>
        </w:rPr>
        <w:t>区）</w:t>
      </w:r>
      <w:r w:rsidR="00854945">
        <w:rPr>
          <w:rFonts w:ascii="仿宋" w:eastAsia="仿宋" w:hAnsi="仿宋" w:cs="仿宋" w:hint="eastAsia"/>
          <w:sz w:val="24"/>
          <w:szCs w:val="30"/>
        </w:rPr>
        <w:t>XX</w:t>
      </w:r>
      <w:r w:rsidRPr="00617A92">
        <w:rPr>
          <w:rFonts w:ascii="仿宋" w:eastAsia="仿宋" w:hAnsi="仿宋" w:cs="仿宋" w:hint="eastAsia"/>
          <w:sz w:val="24"/>
          <w:szCs w:val="30"/>
        </w:rPr>
        <w:t>镇（乡）</w:t>
      </w:r>
      <w:r w:rsidR="00854945">
        <w:rPr>
          <w:rFonts w:ascii="仿宋" w:eastAsia="仿宋" w:hAnsi="仿宋" w:cs="仿宋" w:hint="eastAsia"/>
          <w:sz w:val="24"/>
          <w:szCs w:val="30"/>
        </w:rPr>
        <w:t>XX</w:t>
      </w:r>
      <w:r w:rsidRPr="00617A92">
        <w:rPr>
          <w:rFonts w:ascii="仿宋" w:eastAsia="仿宋" w:hAnsi="仿宋" w:cs="仿宋" w:hint="eastAsia"/>
          <w:sz w:val="24"/>
          <w:szCs w:val="30"/>
        </w:rPr>
        <w:t>村”顺序填写，尽量落实到乡镇一级；在新疆</w:t>
      </w:r>
      <w:r w:rsidRPr="00617A92">
        <w:rPr>
          <w:rFonts w:ascii="仿宋" w:eastAsia="仿宋" w:hAnsi="仿宋" w:cs="仿宋"/>
          <w:sz w:val="24"/>
          <w:szCs w:val="30"/>
        </w:rPr>
        <w:t>建设兵团</w:t>
      </w:r>
      <w:r w:rsidRPr="00617A92">
        <w:rPr>
          <w:rFonts w:ascii="仿宋" w:eastAsia="仿宋" w:hAnsi="仿宋" w:cs="仿宋" w:hint="eastAsia"/>
          <w:sz w:val="24"/>
          <w:szCs w:val="30"/>
        </w:rPr>
        <w:t>农牧团场</w:t>
      </w:r>
      <w:r w:rsidRPr="00617A92">
        <w:rPr>
          <w:rFonts w:ascii="仿宋" w:eastAsia="仿宋" w:hAnsi="仿宋" w:cs="仿宋"/>
          <w:sz w:val="24"/>
          <w:szCs w:val="30"/>
        </w:rPr>
        <w:t>就业的</w:t>
      </w:r>
      <w:r w:rsidRPr="00617A92">
        <w:rPr>
          <w:rFonts w:ascii="仿宋" w:eastAsia="仿宋" w:hAnsi="仿宋" w:cs="仿宋" w:hint="eastAsia"/>
          <w:sz w:val="24"/>
          <w:szCs w:val="30"/>
        </w:rPr>
        <w:t>，</w:t>
      </w:r>
      <w:r w:rsidRPr="00617A92">
        <w:rPr>
          <w:rFonts w:ascii="仿宋" w:eastAsia="仿宋" w:hAnsi="仿宋" w:cs="仿宋"/>
          <w:sz w:val="24"/>
          <w:szCs w:val="30"/>
        </w:rPr>
        <w:t>应</w:t>
      </w:r>
      <w:r w:rsidRPr="00617A92">
        <w:rPr>
          <w:rFonts w:ascii="仿宋" w:eastAsia="仿宋" w:hAnsi="仿宋" w:cs="仿宋" w:hint="eastAsia"/>
          <w:sz w:val="24"/>
          <w:szCs w:val="30"/>
        </w:rPr>
        <w:t>尽量</w:t>
      </w:r>
      <w:r w:rsidRPr="00617A92">
        <w:rPr>
          <w:rFonts w:ascii="仿宋" w:eastAsia="仿宋" w:hAnsi="仿宋" w:cs="仿宋"/>
          <w:sz w:val="24"/>
          <w:szCs w:val="30"/>
        </w:rPr>
        <w:t>把实际工作地点落实到连</w:t>
      </w:r>
      <w:r w:rsidRPr="00617A92">
        <w:rPr>
          <w:rFonts w:ascii="仿宋" w:eastAsia="仿宋" w:hAnsi="仿宋" w:cs="仿宋" w:hint="eastAsia"/>
          <w:sz w:val="24"/>
          <w:szCs w:val="30"/>
        </w:rPr>
        <w:t>（</w:t>
      </w:r>
      <w:r w:rsidRPr="00617A92">
        <w:rPr>
          <w:rFonts w:ascii="仿宋" w:eastAsia="仿宋" w:hAnsi="仿宋" w:cs="仿宋"/>
          <w:sz w:val="24"/>
          <w:szCs w:val="30"/>
        </w:rPr>
        <w:t>队</w:t>
      </w:r>
      <w:r w:rsidRPr="00617A92">
        <w:rPr>
          <w:rFonts w:ascii="仿宋" w:eastAsia="仿宋" w:hAnsi="仿宋" w:cs="仿宋" w:hint="eastAsia"/>
          <w:sz w:val="24"/>
          <w:szCs w:val="30"/>
        </w:rPr>
        <w:t>）</w:t>
      </w:r>
      <w:r w:rsidRPr="00617A92">
        <w:rPr>
          <w:rFonts w:ascii="仿宋" w:eastAsia="仿宋" w:hAnsi="仿宋" w:cs="仿宋"/>
          <w:sz w:val="24"/>
          <w:szCs w:val="30"/>
        </w:rPr>
        <w:t>；</w:t>
      </w:r>
      <w:r w:rsidRPr="00617A92">
        <w:rPr>
          <w:rFonts w:ascii="仿宋" w:eastAsia="仿宋" w:hAnsi="仿宋" w:cs="仿宋" w:hint="eastAsia"/>
          <w:sz w:val="24"/>
          <w:szCs w:val="30"/>
        </w:rPr>
        <w:t>海上石油</w:t>
      </w:r>
      <w:r w:rsidRPr="00617A92">
        <w:rPr>
          <w:rFonts w:ascii="仿宋" w:eastAsia="仿宋" w:hAnsi="仿宋" w:cs="仿宋"/>
          <w:sz w:val="24"/>
          <w:szCs w:val="30"/>
        </w:rPr>
        <w:t>平台应在备注栏填写平台名称</w:t>
      </w:r>
      <w:r w:rsidRPr="00617A92">
        <w:rPr>
          <w:rFonts w:ascii="仿宋" w:eastAsia="仿宋" w:hAnsi="仿宋" w:cs="仿宋" w:hint="eastAsia"/>
          <w:sz w:val="24"/>
          <w:szCs w:val="30"/>
        </w:rPr>
        <w:t>；远洋航海需在</w:t>
      </w:r>
      <w:r w:rsidRPr="00617A92">
        <w:rPr>
          <w:rFonts w:ascii="仿宋" w:eastAsia="仿宋" w:hAnsi="仿宋" w:cs="仿宋"/>
          <w:sz w:val="24"/>
          <w:szCs w:val="30"/>
        </w:rPr>
        <w:t>备注栏填写船名；</w:t>
      </w:r>
      <w:r w:rsidRPr="00617A92">
        <w:rPr>
          <w:rFonts w:ascii="仿宋" w:eastAsia="仿宋" w:hAnsi="仿宋" w:cs="仿宋" w:hint="eastAsia"/>
          <w:sz w:val="24"/>
          <w:szCs w:val="30"/>
        </w:rPr>
        <w:t>工作具有流动性的行业至少应在备注中罗列2-3个详细工作地点；</w:t>
      </w:r>
      <w:r w:rsidRPr="00617A92">
        <w:rPr>
          <w:rFonts w:ascii="仿宋" w:eastAsia="仿宋" w:hAnsi="仿宋" w:cs="仿宋"/>
          <w:sz w:val="24"/>
          <w:szCs w:val="30"/>
        </w:rPr>
        <w:t>有特殊情况的可在备注栏</w:t>
      </w:r>
      <w:r w:rsidRPr="00617A92">
        <w:rPr>
          <w:rFonts w:ascii="仿宋" w:eastAsia="仿宋" w:hAnsi="仿宋" w:cs="仿宋" w:hint="eastAsia"/>
          <w:sz w:val="24"/>
          <w:szCs w:val="30"/>
        </w:rPr>
        <w:t>补充</w:t>
      </w:r>
      <w:r w:rsidRPr="00617A92">
        <w:rPr>
          <w:rFonts w:ascii="仿宋" w:eastAsia="仿宋" w:hAnsi="仿宋" w:cs="仿宋"/>
          <w:sz w:val="24"/>
          <w:szCs w:val="30"/>
        </w:rPr>
        <w:t>说明</w:t>
      </w:r>
      <w:r w:rsidRPr="00617A92">
        <w:rPr>
          <w:rFonts w:ascii="仿宋" w:eastAsia="仿宋" w:hAnsi="仿宋" w:cs="仿宋" w:hint="eastAsia"/>
          <w:sz w:val="24"/>
          <w:szCs w:val="30"/>
        </w:rPr>
        <w:t>。</w:t>
      </w:r>
    </w:p>
    <w:p w:rsidR="00EE1A76" w:rsidRDefault="00CB07FD" w:rsidP="00617A9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r w:rsidRPr="00617A92">
        <w:rPr>
          <w:rFonts w:ascii="仿宋" w:eastAsia="仿宋" w:hAnsi="仿宋" w:cs="仿宋"/>
          <w:sz w:val="24"/>
          <w:szCs w:val="30"/>
        </w:rPr>
        <w:t>8.</w:t>
      </w:r>
      <w:r w:rsidRPr="00617A92">
        <w:rPr>
          <w:rFonts w:ascii="仿宋" w:eastAsia="仿宋" w:hAnsi="仿宋" w:cs="仿宋" w:hint="eastAsia"/>
          <w:sz w:val="24"/>
          <w:szCs w:val="30"/>
        </w:rPr>
        <w:t>实际缴纳学费、贷款本金金额如实填写，申请代偿金额按照实际交纳学费金额和贷款本金金额较高者填写,例如学生自己交两年</w:t>
      </w:r>
    </w:p>
    <w:p w:rsidR="00CB07FD" w:rsidRPr="00617A92" w:rsidRDefault="00CB07FD" w:rsidP="00617A9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bookmarkStart w:id="0" w:name="_GoBack"/>
      <w:bookmarkEnd w:id="0"/>
      <w:r w:rsidRPr="00617A92">
        <w:rPr>
          <w:rFonts w:ascii="仿宋" w:eastAsia="仿宋" w:hAnsi="仿宋" w:cs="仿宋" w:hint="eastAsia"/>
          <w:sz w:val="24"/>
          <w:szCs w:val="30"/>
        </w:rPr>
        <w:t>费（5000元/年）、贷款两年（6000元/年），根据就高原则可选择5000×4=20000元的学费补偿，不选择6000*2=12000元贷款代偿。</w:t>
      </w:r>
    </w:p>
    <w:p w:rsidR="00CB07FD" w:rsidRPr="00617A92" w:rsidRDefault="00CB07FD" w:rsidP="00617A92">
      <w:pPr>
        <w:spacing w:line="400" w:lineRule="exact"/>
        <w:ind w:firstLineChars="200" w:firstLine="482"/>
        <w:rPr>
          <w:rFonts w:ascii="仿宋" w:eastAsia="仿宋" w:hAnsi="仿宋" w:cs="仿宋"/>
          <w:b/>
          <w:color w:val="FF0000"/>
          <w:sz w:val="24"/>
          <w:szCs w:val="30"/>
        </w:rPr>
      </w:pPr>
      <w:r w:rsidRPr="00617A92">
        <w:rPr>
          <w:rFonts w:ascii="仿宋" w:eastAsia="仿宋" w:hAnsi="仿宋" w:cs="仿宋" w:hint="eastAsia"/>
          <w:b/>
          <w:color w:val="FF0000"/>
          <w:sz w:val="24"/>
          <w:szCs w:val="30"/>
        </w:rPr>
        <w:t>9</w:t>
      </w:r>
      <w:r w:rsidRPr="00617A92">
        <w:rPr>
          <w:rFonts w:ascii="仿宋" w:eastAsia="仿宋" w:hAnsi="仿宋" w:cs="仿宋"/>
          <w:b/>
          <w:color w:val="FF0000"/>
          <w:sz w:val="24"/>
          <w:szCs w:val="30"/>
        </w:rPr>
        <w:t>.</w:t>
      </w:r>
      <w:r w:rsidRPr="00617A92">
        <w:rPr>
          <w:rFonts w:ascii="仿宋" w:eastAsia="仿宋" w:hAnsi="仿宋" w:cs="仿宋" w:hint="eastAsia"/>
          <w:b/>
          <w:color w:val="FF0000"/>
          <w:sz w:val="24"/>
          <w:szCs w:val="30"/>
        </w:rPr>
        <w:t>申请国家助学贷款代偿的学生，每月继续按与银行约定的还款方式按时偿还利息，直至</w:t>
      </w:r>
      <w:proofErr w:type="gramStart"/>
      <w:r w:rsidRPr="00617A92">
        <w:rPr>
          <w:rFonts w:ascii="仿宋" w:eastAsia="仿宋" w:hAnsi="仿宋" w:cs="仿宋" w:hint="eastAsia"/>
          <w:b/>
          <w:color w:val="FF0000"/>
          <w:sz w:val="24"/>
          <w:szCs w:val="30"/>
        </w:rPr>
        <w:t>代偿款</w:t>
      </w:r>
      <w:proofErr w:type="gramEnd"/>
      <w:r w:rsidRPr="00617A92">
        <w:rPr>
          <w:rFonts w:ascii="仿宋" w:eastAsia="仿宋" w:hAnsi="仿宋" w:cs="仿宋" w:hint="eastAsia"/>
          <w:b/>
          <w:color w:val="FF0000"/>
          <w:sz w:val="24"/>
          <w:szCs w:val="30"/>
        </w:rPr>
        <w:t>全部拨付完毕，否则造成的不良信用记录由学生本人负责。</w:t>
      </w:r>
    </w:p>
    <w:p w:rsidR="00CB07FD" w:rsidRPr="00617A92" w:rsidRDefault="00CB07FD" w:rsidP="00617A9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r w:rsidRPr="00617A92">
        <w:rPr>
          <w:rFonts w:ascii="仿宋" w:eastAsia="仿宋" w:hAnsi="仿宋" w:cs="仿宋" w:hint="eastAsia"/>
          <w:sz w:val="24"/>
          <w:szCs w:val="30"/>
        </w:rPr>
        <w:t>10.除因正常调动、提拔、工作需要换岗外，对于工作未满3年提前离开原岗位的毕业生将取消代偿资格，改由本人偿还余下的贷款本息金额，每年学院应及时向学工处告知提前离岗的学生名单。</w:t>
      </w:r>
    </w:p>
    <w:p w:rsidR="00CB07FD" w:rsidRPr="00617A92" w:rsidRDefault="00CB07FD" w:rsidP="00617A9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r w:rsidRPr="00617A92">
        <w:rPr>
          <w:rFonts w:ascii="仿宋" w:eastAsia="仿宋" w:hAnsi="仿宋" w:cs="仿宋" w:hint="eastAsia"/>
          <w:sz w:val="24"/>
          <w:szCs w:val="30"/>
        </w:rPr>
        <w:t>1</w:t>
      </w:r>
      <w:r w:rsidRPr="00617A92">
        <w:rPr>
          <w:rFonts w:ascii="仿宋" w:eastAsia="仿宋" w:hAnsi="仿宋" w:cs="仿宋"/>
          <w:sz w:val="24"/>
          <w:szCs w:val="30"/>
        </w:rPr>
        <w:t>1.</w:t>
      </w:r>
      <w:r w:rsidRPr="00617A92">
        <w:rPr>
          <w:rFonts w:ascii="仿宋" w:eastAsia="仿宋" w:hAnsi="仿宋" w:cs="仿宋" w:hint="eastAsia"/>
          <w:sz w:val="24"/>
          <w:szCs w:val="30"/>
        </w:rPr>
        <w:t>若有从原基</w:t>
      </w:r>
      <w:proofErr w:type="gramStart"/>
      <w:r w:rsidRPr="00617A92">
        <w:rPr>
          <w:rFonts w:ascii="仿宋" w:eastAsia="仿宋" w:hAnsi="仿宋" w:cs="仿宋" w:hint="eastAsia"/>
          <w:sz w:val="24"/>
          <w:szCs w:val="30"/>
        </w:rPr>
        <w:t>层单位</w:t>
      </w:r>
      <w:proofErr w:type="gramEnd"/>
      <w:r w:rsidRPr="00617A92">
        <w:rPr>
          <w:rFonts w:ascii="仿宋" w:eastAsia="仿宋" w:hAnsi="仿宋" w:cs="仿宋" w:hint="eastAsia"/>
          <w:sz w:val="24"/>
          <w:szCs w:val="30"/>
        </w:rPr>
        <w:t>离职，并代偿期内到新的基层单位就业，仍符合代偿资格，提交在职在岗情况表同时提交加盖原基</w:t>
      </w:r>
      <w:proofErr w:type="gramStart"/>
      <w:r w:rsidRPr="00617A92">
        <w:rPr>
          <w:rFonts w:ascii="仿宋" w:eastAsia="仿宋" w:hAnsi="仿宋" w:cs="仿宋" w:hint="eastAsia"/>
          <w:sz w:val="24"/>
          <w:szCs w:val="30"/>
        </w:rPr>
        <w:t>层单位和新基层</w:t>
      </w:r>
      <w:proofErr w:type="gramEnd"/>
      <w:r w:rsidRPr="00617A92">
        <w:rPr>
          <w:rFonts w:ascii="仿宋" w:eastAsia="仿宋" w:hAnsi="仿宋" w:cs="仿宋" w:hint="eastAsia"/>
          <w:sz w:val="24"/>
          <w:szCs w:val="30"/>
        </w:rPr>
        <w:t>单位公章的说明。</w:t>
      </w:r>
    </w:p>
    <w:p w:rsidR="00CB07FD" w:rsidRPr="00617A92" w:rsidRDefault="00CB07FD" w:rsidP="00617A9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r w:rsidRPr="00617A92">
        <w:rPr>
          <w:rFonts w:ascii="仿宋" w:eastAsia="仿宋" w:hAnsi="仿宋" w:cs="仿宋" w:hint="eastAsia"/>
          <w:sz w:val="24"/>
          <w:szCs w:val="30"/>
        </w:rPr>
        <w:t>1</w:t>
      </w:r>
      <w:r w:rsidRPr="00617A92">
        <w:rPr>
          <w:rFonts w:ascii="仿宋" w:eastAsia="仿宋" w:hAnsi="仿宋" w:cs="仿宋"/>
          <w:sz w:val="24"/>
          <w:szCs w:val="30"/>
        </w:rPr>
        <w:t>2.</w:t>
      </w:r>
      <w:r w:rsidRPr="00617A92">
        <w:rPr>
          <w:rFonts w:ascii="仿宋" w:eastAsia="仿宋" w:hAnsi="仿宋" w:cs="仿宋" w:hint="eastAsia"/>
          <w:sz w:val="24"/>
          <w:szCs w:val="30"/>
        </w:rPr>
        <w:t>申请生源地贷款的学生，毕业后产生的利息也可代偿，在第三次</w:t>
      </w:r>
      <w:proofErr w:type="gramStart"/>
      <w:r w:rsidRPr="00617A92">
        <w:rPr>
          <w:rFonts w:ascii="仿宋" w:eastAsia="仿宋" w:hAnsi="仿宋" w:cs="仿宋" w:hint="eastAsia"/>
          <w:sz w:val="24"/>
          <w:szCs w:val="30"/>
        </w:rPr>
        <w:t>代偿款</w:t>
      </w:r>
      <w:proofErr w:type="gramEnd"/>
      <w:r w:rsidRPr="00617A92">
        <w:rPr>
          <w:rFonts w:ascii="仿宋" w:eastAsia="仿宋" w:hAnsi="仿宋" w:cs="仿宋" w:hint="eastAsia"/>
          <w:sz w:val="24"/>
          <w:szCs w:val="30"/>
        </w:rPr>
        <w:t>发放后一周内提交由银行开具的利息证明。</w:t>
      </w:r>
    </w:p>
    <w:p w:rsidR="00CB07FD" w:rsidRPr="00617A92" w:rsidRDefault="00CB07FD" w:rsidP="00617A92">
      <w:pPr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30"/>
        </w:rPr>
      </w:pPr>
      <w:r w:rsidRPr="00617A92">
        <w:rPr>
          <w:rFonts w:ascii="仿宋" w:eastAsia="仿宋" w:hAnsi="仿宋" w:cs="仿宋" w:hint="eastAsia"/>
          <w:sz w:val="24"/>
          <w:szCs w:val="30"/>
        </w:rPr>
        <w:t>1</w:t>
      </w:r>
      <w:r w:rsidRPr="00617A92">
        <w:rPr>
          <w:rFonts w:ascii="仿宋" w:eastAsia="仿宋" w:hAnsi="仿宋" w:cs="仿宋"/>
          <w:sz w:val="24"/>
          <w:szCs w:val="30"/>
        </w:rPr>
        <w:t>3.</w:t>
      </w:r>
      <w:r w:rsidRPr="00617A92">
        <w:rPr>
          <w:rFonts w:ascii="仿宋" w:eastAsia="仿宋" w:hAnsi="仿宋" w:cs="仿宋" w:hint="eastAsia"/>
          <w:sz w:val="24"/>
          <w:szCs w:val="30"/>
        </w:rPr>
        <w:t>从2014年起，高校毕业生基层就业学费补偿和国家助学贷款代偿的标准，调整为本专科学生每人每年最高不超过8000元、研究生每人每年最高不超过12000元。</w:t>
      </w:r>
    </w:p>
    <w:p w:rsidR="00EF472F" w:rsidRPr="00617A92" w:rsidRDefault="00CB07FD" w:rsidP="00617A92">
      <w:pPr>
        <w:spacing w:line="400" w:lineRule="exact"/>
        <w:ind w:firstLineChars="200" w:firstLine="480"/>
        <w:rPr>
          <w:rFonts w:ascii="仿宋" w:eastAsia="仿宋" w:hAnsi="仿宋" w:cs="仿宋"/>
          <w:b/>
          <w:color w:val="FF0000"/>
          <w:sz w:val="24"/>
          <w:szCs w:val="30"/>
        </w:rPr>
      </w:pPr>
      <w:r w:rsidRPr="00617A92">
        <w:rPr>
          <w:rFonts w:ascii="仿宋" w:eastAsia="仿宋" w:hAnsi="仿宋" w:cs="仿宋"/>
          <w:sz w:val="24"/>
          <w:szCs w:val="30"/>
        </w:rPr>
        <w:t>14.</w:t>
      </w:r>
      <w:r w:rsidRPr="00617A92">
        <w:rPr>
          <w:rFonts w:ascii="仿宋" w:eastAsia="仿宋" w:hAnsi="仿宋" w:cs="仿宋" w:hint="eastAsia"/>
          <w:sz w:val="24"/>
          <w:szCs w:val="30"/>
        </w:rPr>
        <w:t>《学费和国家助学贷款代偿申请表</w:t>
      </w:r>
      <w:r w:rsidR="000F64AA">
        <w:rPr>
          <w:rFonts w:ascii="仿宋" w:eastAsia="仿宋" w:hAnsi="仿宋" w:cs="仿宋" w:hint="eastAsia"/>
          <w:sz w:val="24"/>
          <w:szCs w:val="30"/>
        </w:rPr>
        <w:t>》格式不要改变，单面</w:t>
      </w:r>
      <w:r w:rsidRPr="00617A92">
        <w:rPr>
          <w:rFonts w:ascii="仿宋" w:eastAsia="仿宋" w:hAnsi="仿宋" w:cs="仿宋" w:hint="eastAsia"/>
          <w:sz w:val="24"/>
          <w:szCs w:val="30"/>
        </w:rPr>
        <w:t>打印，填表说明</w:t>
      </w:r>
      <w:r w:rsidRPr="00853F57">
        <w:rPr>
          <w:rFonts w:ascii="仿宋" w:eastAsia="仿宋" w:hAnsi="仿宋" w:cs="仿宋" w:hint="eastAsia"/>
          <w:b/>
          <w:sz w:val="24"/>
          <w:szCs w:val="30"/>
        </w:rPr>
        <w:t>无需打印</w:t>
      </w:r>
      <w:r w:rsidRPr="00617A92">
        <w:rPr>
          <w:rFonts w:ascii="仿宋" w:eastAsia="仿宋" w:hAnsi="仿宋" w:cs="仿宋" w:hint="eastAsia"/>
          <w:sz w:val="24"/>
          <w:szCs w:val="30"/>
        </w:rPr>
        <w:t>。</w:t>
      </w:r>
    </w:p>
    <w:sectPr w:rsidR="00EF472F" w:rsidRPr="00617A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C2" w:rsidRDefault="004537C2" w:rsidP="00CB07FD">
      <w:r>
        <w:separator/>
      </w:r>
    </w:p>
  </w:endnote>
  <w:endnote w:type="continuationSeparator" w:id="0">
    <w:p w:rsidR="004537C2" w:rsidRDefault="004537C2" w:rsidP="00CB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C2" w:rsidRDefault="004537C2" w:rsidP="00CB07FD">
      <w:r>
        <w:separator/>
      </w:r>
    </w:p>
  </w:footnote>
  <w:footnote w:type="continuationSeparator" w:id="0">
    <w:p w:rsidR="004537C2" w:rsidRDefault="004537C2" w:rsidP="00CB0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52"/>
    <w:rsid w:val="00076CD7"/>
    <w:rsid w:val="000C0FDD"/>
    <w:rsid w:val="000C50E0"/>
    <w:rsid w:val="000F1B14"/>
    <w:rsid w:val="000F64AA"/>
    <w:rsid w:val="00107296"/>
    <w:rsid w:val="00133DEA"/>
    <w:rsid w:val="0014210D"/>
    <w:rsid w:val="00185B12"/>
    <w:rsid w:val="001E4231"/>
    <w:rsid w:val="0030169C"/>
    <w:rsid w:val="00384185"/>
    <w:rsid w:val="00445661"/>
    <w:rsid w:val="00452CC5"/>
    <w:rsid w:val="004537C2"/>
    <w:rsid w:val="004831FC"/>
    <w:rsid w:val="00517C52"/>
    <w:rsid w:val="00584F14"/>
    <w:rsid w:val="005B0918"/>
    <w:rsid w:val="00617A92"/>
    <w:rsid w:val="00654806"/>
    <w:rsid w:val="006C6760"/>
    <w:rsid w:val="007021D8"/>
    <w:rsid w:val="007A537B"/>
    <w:rsid w:val="007C4884"/>
    <w:rsid w:val="007C6114"/>
    <w:rsid w:val="00853F57"/>
    <w:rsid w:val="00854945"/>
    <w:rsid w:val="00877F7F"/>
    <w:rsid w:val="00892793"/>
    <w:rsid w:val="00CB07FD"/>
    <w:rsid w:val="00D73893"/>
    <w:rsid w:val="00DB31FB"/>
    <w:rsid w:val="00ED77BD"/>
    <w:rsid w:val="00EE12B0"/>
    <w:rsid w:val="00EE1A76"/>
    <w:rsid w:val="00EF472F"/>
    <w:rsid w:val="00F9246F"/>
    <w:rsid w:val="00FA2C28"/>
    <w:rsid w:val="00FE42D3"/>
    <w:rsid w:val="0111012D"/>
    <w:rsid w:val="02425325"/>
    <w:rsid w:val="062D4F7E"/>
    <w:rsid w:val="0683094B"/>
    <w:rsid w:val="070D4A1F"/>
    <w:rsid w:val="08B03A1F"/>
    <w:rsid w:val="0B9570E9"/>
    <w:rsid w:val="0CC02936"/>
    <w:rsid w:val="0DA0497E"/>
    <w:rsid w:val="116D4748"/>
    <w:rsid w:val="125A6622"/>
    <w:rsid w:val="143B6E72"/>
    <w:rsid w:val="151C0468"/>
    <w:rsid w:val="168A7A02"/>
    <w:rsid w:val="18E162B7"/>
    <w:rsid w:val="1A6930C9"/>
    <w:rsid w:val="1B635BD0"/>
    <w:rsid w:val="1DFB4A31"/>
    <w:rsid w:val="202B5424"/>
    <w:rsid w:val="216C584F"/>
    <w:rsid w:val="219122A4"/>
    <w:rsid w:val="220D783E"/>
    <w:rsid w:val="248A0BA6"/>
    <w:rsid w:val="26710130"/>
    <w:rsid w:val="26D12EB4"/>
    <w:rsid w:val="2BB2250A"/>
    <w:rsid w:val="2C123FE2"/>
    <w:rsid w:val="2DC95664"/>
    <w:rsid w:val="33F93B31"/>
    <w:rsid w:val="39C62F04"/>
    <w:rsid w:val="3A832AB5"/>
    <w:rsid w:val="3B575B87"/>
    <w:rsid w:val="3B860399"/>
    <w:rsid w:val="3D514AC2"/>
    <w:rsid w:val="3EA320EF"/>
    <w:rsid w:val="3F0B7804"/>
    <w:rsid w:val="401663DF"/>
    <w:rsid w:val="4228386A"/>
    <w:rsid w:val="44862431"/>
    <w:rsid w:val="44A05FCA"/>
    <w:rsid w:val="44ED2A10"/>
    <w:rsid w:val="480248C6"/>
    <w:rsid w:val="49381324"/>
    <w:rsid w:val="4AB33225"/>
    <w:rsid w:val="4C7B1846"/>
    <w:rsid w:val="4C8D14D4"/>
    <w:rsid w:val="4EB47132"/>
    <w:rsid w:val="4FCF7394"/>
    <w:rsid w:val="501E4D0C"/>
    <w:rsid w:val="53991715"/>
    <w:rsid w:val="53AC1E3D"/>
    <w:rsid w:val="560D6EC8"/>
    <w:rsid w:val="568D132B"/>
    <w:rsid w:val="576A5BC3"/>
    <w:rsid w:val="582F6CD8"/>
    <w:rsid w:val="59C01746"/>
    <w:rsid w:val="5CD17575"/>
    <w:rsid w:val="5E1E0214"/>
    <w:rsid w:val="61CC082F"/>
    <w:rsid w:val="61CD4476"/>
    <w:rsid w:val="64B01FF9"/>
    <w:rsid w:val="66E96BBE"/>
    <w:rsid w:val="68296607"/>
    <w:rsid w:val="68CE5CC9"/>
    <w:rsid w:val="70A36E02"/>
    <w:rsid w:val="70AF3A40"/>
    <w:rsid w:val="718100B4"/>
    <w:rsid w:val="73B37B6B"/>
    <w:rsid w:val="7520152E"/>
    <w:rsid w:val="75E4713D"/>
    <w:rsid w:val="78DE4C79"/>
    <w:rsid w:val="79F81E6B"/>
    <w:rsid w:val="7A8E5DEB"/>
    <w:rsid w:val="7A9222F6"/>
    <w:rsid w:val="7AFE0CDE"/>
    <w:rsid w:val="7DA63970"/>
    <w:rsid w:val="7FE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Char">
    <w:name w:val="页眉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Char">
    <w:name w:val="页眉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学费和国家助学贷款代偿申请表</dc:title>
  <dc:creator>lenovo</dc:creator>
  <cp:lastModifiedBy>高浮萍</cp:lastModifiedBy>
  <cp:revision>4</cp:revision>
  <dcterms:created xsi:type="dcterms:W3CDTF">2020-11-20T09:50:00Z</dcterms:created>
  <dcterms:modified xsi:type="dcterms:W3CDTF">2020-11-20T09:50:00Z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