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09A0" w:rsidRPr="00DE77E7" w:rsidRDefault="00E809A0" w:rsidP="00DE77E7">
      <w:pPr>
        <w:rPr>
          <w:rFonts w:ascii="仿宋_GB2312" w:eastAsia="仿宋_GB2312" w:hAnsi="仿宋" w:hint="eastAsia"/>
          <w:b/>
          <w:sz w:val="32"/>
          <w:szCs w:val="32"/>
        </w:rPr>
      </w:pPr>
      <w:r w:rsidRPr="00DE77E7">
        <w:rPr>
          <w:rFonts w:ascii="仿宋_GB2312" w:eastAsia="仿宋_GB2312" w:hAnsi="仿宋" w:hint="eastAsia"/>
          <w:b/>
          <w:sz w:val="32"/>
          <w:szCs w:val="32"/>
        </w:rPr>
        <w:t>附件2</w:t>
      </w:r>
    </w:p>
    <w:p w:rsidR="00E809A0" w:rsidRPr="00DE77E7" w:rsidRDefault="00E809A0" w:rsidP="00E809A0">
      <w:pPr>
        <w:ind w:firstLineChars="200" w:firstLine="643"/>
        <w:rPr>
          <w:rFonts w:ascii="仿宋_GB2312" w:eastAsia="仿宋_GB2312" w:hAnsi="仿宋" w:hint="eastAsia"/>
          <w:b/>
          <w:sz w:val="32"/>
          <w:szCs w:val="32"/>
        </w:rPr>
      </w:pPr>
      <w:r w:rsidRPr="00DE77E7">
        <w:rPr>
          <w:rFonts w:ascii="仿宋_GB2312" w:eastAsia="仿宋_GB2312" w:hAnsi="仿宋" w:hint="eastAsia"/>
          <w:b/>
          <w:sz w:val="32"/>
          <w:szCs w:val="32"/>
        </w:rPr>
        <w:t>毕业确认流程:</w:t>
      </w:r>
    </w:p>
    <w:p w:rsidR="00E809A0" w:rsidRPr="00DE77E7" w:rsidRDefault="00E809A0" w:rsidP="00E809A0">
      <w:pPr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DE77E7">
        <w:rPr>
          <w:rFonts w:ascii="仿宋_GB2312" w:eastAsia="仿宋_GB2312" w:hAnsi="仿宋" w:hint="eastAsia"/>
          <w:sz w:val="32"/>
          <w:szCs w:val="32"/>
        </w:rPr>
        <w:t>①登录国家开发银行助学贷款信息网（</w:t>
      </w:r>
      <w:hyperlink r:id="rId6" w:history="1">
        <w:r w:rsidRPr="00DE77E7">
          <w:rPr>
            <w:rStyle w:val="a7"/>
            <w:rFonts w:ascii="仿宋_GB2312" w:eastAsia="仿宋_GB2312" w:hAnsi="仿宋" w:hint="eastAsia"/>
            <w:sz w:val="32"/>
            <w:szCs w:val="32"/>
          </w:rPr>
          <w:t>http://www.csls.cdb.com.cn/</w:t>
        </w:r>
      </w:hyperlink>
      <w:r w:rsidRPr="00DE77E7">
        <w:rPr>
          <w:rFonts w:ascii="仿宋_GB2312" w:eastAsia="仿宋_GB2312" w:hAnsi="仿宋" w:hint="eastAsia"/>
          <w:sz w:val="32"/>
          <w:szCs w:val="32"/>
        </w:rPr>
        <w:t>），进入页面左侧“学生在线服务系统（生源地）”；</w:t>
      </w:r>
    </w:p>
    <w:p w:rsidR="00E809A0" w:rsidRPr="00DE77E7" w:rsidRDefault="00E809A0" w:rsidP="00E809A0">
      <w:pPr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DE77E7">
        <w:rPr>
          <w:rFonts w:ascii="仿宋_GB2312" w:eastAsia="仿宋_GB2312" w:hAnsi="仿宋" w:hint="eastAsia"/>
          <w:sz w:val="32"/>
          <w:szCs w:val="32"/>
        </w:rPr>
        <w:t>②点击“贷款和应还款查询”，了解本人贷款情况；</w:t>
      </w:r>
    </w:p>
    <w:p w:rsidR="00E809A0" w:rsidRPr="00DE77E7" w:rsidRDefault="00E809A0" w:rsidP="00E809A0">
      <w:pPr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DE77E7">
        <w:rPr>
          <w:rFonts w:ascii="仿宋_GB2312" w:eastAsia="仿宋_GB2312" w:hAnsi="仿宋" w:hint="eastAsia"/>
          <w:sz w:val="32"/>
          <w:szCs w:val="32"/>
        </w:rPr>
        <w:t>③点击“本年应付本息测算”，了解近期还款信息；</w:t>
      </w:r>
    </w:p>
    <w:p w:rsidR="00E809A0" w:rsidRPr="00DE77E7" w:rsidRDefault="00E809A0" w:rsidP="00E809A0">
      <w:pPr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DE77E7">
        <w:rPr>
          <w:rFonts w:ascii="仿宋_GB2312" w:eastAsia="仿宋_GB2312" w:hAnsi="仿宋" w:hint="eastAsia"/>
          <w:sz w:val="32"/>
          <w:szCs w:val="32"/>
        </w:rPr>
        <w:t>④进行“个人信息变更”。个人信息变更包括：基本信息、通讯信息、就学信息、家庭信息、就业信息、联系人信息和其他信息7项内容。带“＊”为必填项，不能空（注：变更原因可填写毕业、就业和升学等）；</w:t>
      </w:r>
    </w:p>
    <w:p w:rsidR="00E809A0" w:rsidRPr="00DE77E7" w:rsidRDefault="00E809A0" w:rsidP="00E809A0">
      <w:pPr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DE77E7">
        <w:rPr>
          <w:rFonts w:ascii="仿宋_GB2312" w:eastAsia="仿宋_GB2312" w:hAnsi="仿宋" w:hint="eastAsia"/>
          <w:sz w:val="32"/>
          <w:szCs w:val="32"/>
        </w:rPr>
        <w:t>⑤点击“毕业确认申请”。查看贷款情况（包括金额、利息、自付利息起始日、到期日期、账号等信息）后，务必点击“申请”。</w:t>
      </w:r>
    </w:p>
    <w:p w:rsidR="002237C1" w:rsidRPr="00E809A0" w:rsidRDefault="00E809A0" w:rsidP="00DE77E7">
      <w:pPr>
        <w:ind w:firstLineChars="200" w:firstLine="643"/>
      </w:pPr>
      <w:r w:rsidRPr="00DE77E7">
        <w:rPr>
          <w:rFonts w:ascii="仿宋_GB2312" w:eastAsia="仿宋_GB2312" w:hAnsi="仿宋" w:hint="eastAsia"/>
          <w:b/>
          <w:sz w:val="32"/>
          <w:szCs w:val="32"/>
        </w:rPr>
        <w:t>注：</w:t>
      </w:r>
      <w:r w:rsidRPr="00DE77E7">
        <w:rPr>
          <w:rFonts w:ascii="仿宋_GB2312" w:eastAsia="仿宋_GB2312" w:hAnsi="仿宋" w:hint="eastAsia"/>
          <w:sz w:val="32"/>
          <w:szCs w:val="32"/>
        </w:rPr>
        <w:t>对于当年毕业但已还清所有贷款的学生，无需进行毕业确认工作。</w:t>
      </w:r>
      <w:bookmarkStart w:id="0" w:name="_GoBack"/>
      <w:bookmarkEnd w:id="0"/>
    </w:p>
    <w:sectPr w:rsidR="002237C1" w:rsidRPr="00E809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2B9F" w:rsidRDefault="00B62B9F" w:rsidP="00D02D58">
      <w:r>
        <w:separator/>
      </w:r>
    </w:p>
  </w:endnote>
  <w:endnote w:type="continuationSeparator" w:id="0">
    <w:p w:rsidR="00B62B9F" w:rsidRDefault="00B62B9F" w:rsidP="00D02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2B9F" w:rsidRDefault="00B62B9F" w:rsidP="00D02D58">
      <w:r>
        <w:separator/>
      </w:r>
    </w:p>
  </w:footnote>
  <w:footnote w:type="continuationSeparator" w:id="0">
    <w:p w:rsidR="00B62B9F" w:rsidRDefault="00B62B9F" w:rsidP="00D02D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FE0"/>
    <w:rsid w:val="002237C1"/>
    <w:rsid w:val="00470FE0"/>
    <w:rsid w:val="009A5E44"/>
    <w:rsid w:val="00B62B9F"/>
    <w:rsid w:val="00D02D58"/>
    <w:rsid w:val="00DE77E7"/>
    <w:rsid w:val="00E8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BF6055"/>
  <w15:docId w15:val="{17E2F671-DC6E-4E12-A17D-B84E9F306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2D5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2D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02D5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02D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02D58"/>
    <w:rPr>
      <w:sz w:val="18"/>
      <w:szCs w:val="18"/>
    </w:rPr>
  </w:style>
  <w:style w:type="character" w:styleId="a7">
    <w:name w:val="Hyperlink"/>
    <w:basedOn w:val="a0"/>
    <w:uiPriority w:val="99"/>
    <w:unhideWhenUsed/>
    <w:rsid w:val="00D02D58"/>
    <w:rPr>
      <w:strike w:val="0"/>
      <w:dstrike w:val="0"/>
      <w:color w:val="0000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sls.cdb.com.cn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lqw</dc:creator>
  <cp:keywords/>
  <dc:description/>
  <cp:lastModifiedBy>蔺晓晴</cp:lastModifiedBy>
  <cp:revision>2</cp:revision>
  <dcterms:created xsi:type="dcterms:W3CDTF">2021-05-07T09:27:00Z</dcterms:created>
  <dcterms:modified xsi:type="dcterms:W3CDTF">2021-05-07T09:27:00Z</dcterms:modified>
</cp:coreProperties>
</file>