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4C60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/>
        <w:jc w:val="both"/>
        <w:textAlignment w:val="auto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15066"/>
      <w:bookmarkStart w:id="1" w:name="_附件2-5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附件2-5：</w:t>
      </w:r>
      <w:bookmarkEnd w:id="0"/>
    </w:p>
    <w:bookmarkEnd w:id="1"/>
    <w:tbl>
      <w:tblPr>
        <w:tblStyle w:val="17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000000" w:themeColor="text1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60"/>
        <w:gridCol w:w="3240"/>
        <w:gridCol w:w="4340"/>
      </w:tblGrid>
      <w:tr w14:paraId="38939B20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5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28196">
            <w:pPr>
              <w:widowControl/>
              <w:jc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hd w:val="clear" w:color="auto" w:fill="auto"/>
              </w:rPr>
              <w:t>学生活动/党员活动经费支出审批表</w:t>
            </w:r>
          </w:p>
        </w:tc>
      </w:tr>
      <w:tr w14:paraId="62406F73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4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98D5B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单位：校团委</w:t>
            </w: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A5917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经费来源（财务编号）：</w:t>
            </w:r>
          </w:p>
        </w:tc>
      </w:tr>
      <w:tr w14:paraId="5E1401CE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0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8632E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活动内容介绍</w:t>
            </w:r>
          </w:p>
        </w:tc>
        <w:tc>
          <w:tcPr>
            <w:tcW w:w="43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B8C97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</w:tr>
      <w:tr w14:paraId="0E425E20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7EF29FD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340" w:type="dxa"/>
            <w:vMerge w:val="continue"/>
            <w:tcBorders>
              <w:tl2br w:val="nil"/>
              <w:tr2bl w:val="nil"/>
            </w:tcBorders>
            <w:vAlign w:val="center"/>
          </w:tcPr>
          <w:p w14:paraId="6ABF03F6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</w:tr>
      <w:tr w14:paraId="3000B2BD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155AD37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340" w:type="dxa"/>
            <w:vMerge w:val="continue"/>
            <w:tcBorders>
              <w:tl2br w:val="nil"/>
              <w:tr2bl w:val="nil"/>
            </w:tcBorders>
            <w:vAlign w:val="center"/>
          </w:tcPr>
          <w:p w14:paraId="587BC59A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</w:tr>
      <w:tr w14:paraId="53995A4D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2B0343E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340" w:type="dxa"/>
            <w:vMerge w:val="continue"/>
            <w:tcBorders>
              <w:tl2br w:val="nil"/>
              <w:tr2bl w:val="nil"/>
            </w:tcBorders>
            <w:vAlign w:val="center"/>
          </w:tcPr>
          <w:p w14:paraId="157546F6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</w:tr>
      <w:tr w14:paraId="679509A4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32E97F56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  <w:t>活动经费明细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56586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支出名目</w:t>
            </w: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50B03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支出金额</w:t>
            </w:r>
          </w:p>
        </w:tc>
      </w:tr>
      <w:tr w14:paraId="5536F3E6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8BF8C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</w:tcPr>
          <w:p w14:paraId="75BCB144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auto"/>
          </w:tcPr>
          <w:p w14:paraId="16364025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</w:tr>
      <w:tr w14:paraId="402DAF07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B29C5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</w:tcPr>
          <w:p w14:paraId="3DC9DADA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auto"/>
          </w:tcPr>
          <w:p w14:paraId="3325314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</w:tr>
      <w:tr w14:paraId="38E80297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51E40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</w:tcPr>
          <w:p w14:paraId="04105038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auto"/>
          </w:tcPr>
          <w:p w14:paraId="45DBAB82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</w:tr>
      <w:tr w14:paraId="0EA5F78D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0D78E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</w:tcPr>
          <w:p w14:paraId="0FACE3A0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auto"/>
          </w:tcPr>
          <w:p w14:paraId="497E15C8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</w:tr>
      <w:tr w14:paraId="3B9B8413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832C5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2634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支出金额合计：</w:t>
            </w: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auto"/>
          </w:tcPr>
          <w:p w14:paraId="768F207E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hd w:val="clear" w:color="auto" w:fill="auto"/>
              </w:rPr>
            </w:pPr>
          </w:p>
        </w:tc>
      </w:tr>
      <w:tr w14:paraId="0AD1FD55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4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53A3C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经办人（签字）：           经费负责人（签字）：</w:t>
            </w:r>
          </w:p>
        </w:tc>
      </w:tr>
      <w:tr w14:paraId="575D3052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4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238FA3C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4729DF5A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4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0E57FF38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0ACB3E8F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6EBD4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单位盖章：</w:t>
            </w: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02745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日期：          年    月    日</w:t>
            </w:r>
          </w:p>
        </w:tc>
      </w:tr>
      <w:tr w14:paraId="3AF0365E">
        <w:tblPrEx>
          <w:tbl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540" w:type="dxa"/>
            <w:gridSpan w:val="3"/>
            <w:tcBorders>
              <w:tl2br w:val="nil"/>
              <w:tr2bl w:val="nil"/>
            </w:tcBorders>
            <w:vAlign w:val="center"/>
          </w:tcPr>
          <w:p w14:paraId="1DC6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shd w:val="clear" w:color="auto" w:fill="auto"/>
              </w:rPr>
              <w:t>备注：</w:t>
            </w:r>
          </w:p>
          <w:p w14:paraId="51FD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宋体" w:cs="宋体"/>
                <w:color w:val="00000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shd w:val="clear" w:color="auto" w:fill="auto"/>
              </w:rPr>
              <w:t xml:space="preserve">    各类学生、党员等活动发放奖品，人均不得超过100元，活动奖励支出原则上不得超过总活动支出的20%。</w:t>
            </w:r>
          </w:p>
        </w:tc>
      </w:tr>
    </w:tbl>
    <w:p w14:paraId="724EECF9"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EE606D7-CC90-4155-B1C2-B1FA8197E80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76979E9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3955DF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147</Characters>
  <Lines>269</Lines>
  <Paragraphs>75</Paragraphs>
  <TotalTime>0</TotalTime>
  <ScaleCrop>false</ScaleCrop>
  <LinksUpToDate>false</LinksUpToDate>
  <CharactersWithSpaces>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2024-10-25T08:31:25Z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2596300514604199BCDEE300E02288D9_13</vt:lpwstr>
  </property>
</Properties>
</file>