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附件：</w:t>
      </w:r>
    </w:p>
    <w:p>
      <w:pPr>
        <w:pStyle w:val="3"/>
        <w:spacing w:line="64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Hans"/>
        </w:rPr>
        <w:t>二级团组织书记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年度考核表</w:t>
      </w:r>
    </w:p>
    <w:bookmarkEnd w:id="0"/>
    <w:p>
      <w:pPr>
        <w:spacing w:line="520" w:lineRule="exact"/>
        <w:jc w:val="center"/>
        <w:rPr>
          <w:rFonts w:ascii="楷体_GB2312" w:hAnsi="楷体_GB2312" w:eastAsia="楷体_GB2312"/>
          <w:szCs w:val="28"/>
        </w:rPr>
      </w:pPr>
      <w:r>
        <w:rPr>
          <w:rFonts w:hint="eastAsia" w:ascii="楷体_GB2312" w:hAnsi="楷体_GB2312" w:eastAsia="楷体_GB2312"/>
          <w:sz w:val="32"/>
          <w:szCs w:val="32"/>
        </w:rPr>
        <w:t>（202</w:t>
      </w:r>
      <w:r>
        <w:rPr>
          <w:rFonts w:ascii="楷体_GB2312" w:hAnsi="楷体_GB2312" w:eastAsia="楷体_GB2312"/>
          <w:sz w:val="32"/>
          <w:szCs w:val="32"/>
        </w:rPr>
        <w:t>2</w:t>
      </w:r>
      <w:r>
        <w:rPr>
          <w:rFonts w:hint="eastAsia" w:ascii="楷体_GB2312" w:hAnsi="楷体_GB2312" w:eastAsia="楷体_GB2312"/>
          <w:sz w:val="32"/>
          <w:szCs w:val="32"/>
        </w:rPr>
        <w:t>年度）</w:t>
      </w:r>
    </w:p>
    <w:p>
      <w:pPr>
        <w:ind w:left="-684" w:leftChars="-342" w:firstLine="600" w:firstLineChars="300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单位：</w:t>
      </w:r>
      <w:r>
        <w:rPr>
          <w:rFonts w:hint="eastAsia" w:ascii="仿宋_GB2312" w:eastAsia="仿宋_GB2312"/>
          <w:szCs w:val="28"/>
          <w:lang w:eastAsia="zh-Hans"/>
        </w:rPr>
        <w:t>xx学院团委（</w:t>
      </w:r>
      <w:r>
        <w:rPr>
          <w:rFonts w:hint="eastAsia" w:ascii="仿宋_GB2312" w:eastAsia="仿宋_GB2312"/>
          <w:szCs w:val="28"/>
        </w:rPr>
        <w:t>团总支</w:t>
      </w:r>
      <w:r>
        <w:rPr>
          <w:rFonts w:hint="eastAsia" w:ascii="仿宋_GB2312" w:eastAsia="仿宋_GB2312"/>
          <w:szCs w:val="28"/>
          <w:lang w:eastAsia="zh-Hans"/>
        </w:rPr>
        <w:t>）</w:t>
      </w:r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97"/>
        <w:gridCol w:w="1353"/>
        <w:gridCol w:w="1260"/>
        <w:gridCol w:w="1800"/>
        <w:gridCol w:w="139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420"/>
                <w:tab w:val="clear" w:pos="0"/>
              </w:tabs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tabs>
                <w:tab w:val="left" w:pos="420"/>
                <w:tab w:val="clear" w:pos="0"/>
              </w:tabs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负责工作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兼职情况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5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年度工作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总结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对照考核内容填写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2000字以内，仿宋_GB2312三号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字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3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3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（二级党组织公章）：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年度考核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结果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36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336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336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before="62" w:beforeLines="20" w:line="400" w:lineRule="exact"/>
      </w:pPr>
      <w:r>
        <w:rPr>
          <w:rFonts w:hint="eastAsia" w:ascii="仿宋_GB2312" w:hAnsi="仿宋" w:eastAsia="仿宋_GB2312"/>
          <w:sz w:val="24"/>
        </w:rPr>
        <w:t>备注:正反面A4打印，若表格空间不够可加附页。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楷体_GB2312">
    <w:altName w:val="汉仪楷体简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F8ECE"/>
    <w:rsid w:val="EEEF8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</w:pPr>
    <w:rPr>
      <w:rFonts w:ascii="Times New Roman" w:hAnsi="Times New Roman" w:eastAsia="宋体" w:cs="Times New Roman"/>
      <w:kern w:val="2"/>
      <w:sz w:val="28"/>
      <w:szCs w:val="24"/>
    </w:rPr>
  </w:style>
  <w:style w:type="paragraph" w:styleId="3">
    <w:name w:val="Body Text"/>
    <w:basedOn w:val="1"/>
    <w:qFormat/>
    <w:uiPriority w:val="0"/>
    <w:pPr>
      <w:widowControl w:val="0"/>
      <w:tabs>
        <w:tab w:val="left" w:pos="0"/>
      </w:tabs>
      <w:adjustRightInd w:val="0"/>
      <w:snapToGrid w:val="0"/>
      <w:spacing w:line="640" w:lineRule="atLeast"/>
    </w:pPr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2022-12-27T15:10:00Z</dcterms:created>
  <dc:creator>infinitas</dc:creator>
  <cp:lastModifiedBy>infinitas</cp:lastModifiedBy>
  <dcterms:modified xsi:type="dcterms:W3CDTF">2022-12-27T15:20:23Z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E1EB4E42A6CA95CA489AAA6378C3627C</vt:lpwstr>
  </property>
</Properties>
</file>