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4D678" w14:textId="77777777" w:rsidR="00722EB7" w:rsidRDefault="00D83DBE">
      <w:pPr>
        <w:jc w:val="center"/>
        <w:rPr>
          <w:rFonts w:ascii="方正小标宋简体" w:eastAsia="方正小标宋简体" w:hAnsi="方正小标宋简体" w:cs="方正小标宋简体"/>
          <w:sz w:val="36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44"/>
        </w:rPr>
        <w:t>2022年学社衔接工作</w:t>
      </w:r>
    </w:p>
    <w:p w14:paraId="72F47F46" w14:textId="77777777" w:rsidR="00722EB7" w:rsidRDefault="00D83DBE">
      <w:pPr>
        <w:jc w:val="center"/>
        <w:rPr>
          <w:rFonts w:ascii="方正小标宋简体" w:eastAsia="方正小标宋简体" w:hAnsi="方正小标宋简体" w:cs="方正小标宋简体"/>
          <w:sz w:val="36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44"/>
        </w:rPr>
        <w:t>北京共青团线上系统操作说明</w:t>
      </w:r>
    </w:p>
    <w:p w14:paraId="28C39DC9" w14:textId="672C0E36" w:rsidR="00722EB7" w:rsidRDefault="00D83DBE">
      <w:pPr>
        <w:jc w:val="center"/>
        <w:rPr>
          <w:rFonts w:ascii="方正小标宋简体" w:eastAsia="方正小标宋简体" w:hAnsi="方正小标宋简体" w:cs="方正小标宋简体"/>
          <w:sz w:val="28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t>（系统内部发起转接）</w:t>
      </w:r>
    </w:p>
    <w:p w14:paraId="202A17B4" w14:textId="77777777" w:rsidR="00833813" w:rsidRDefault="00833813">
      <w:pPr>
        <w:jc w:val="center"/>
        <w:rPr>
          <w:rFonts w:ascii="方正小标宋简体" w:eastAsia="方正小标宋简体" w:hAnsi="方正小标宋简体" w:cs="方正小标宋简体" w:hint="eastAsia"/>
          <w:sz w:val="28"/>
          <w:szCs w:val="36"/>
        </w:rPr>
      </w:pPr>
    </w:p>
    <w:p w14:paraId="7388FD83" w14:textId="6B644C2A" w:rsidR="00722EB7" w:rsidRDefault="00833813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</w:t>
      </w:r>
      <w:r w:rsidR="00D83DBE">
        <w:rPr>
          <w:rFonts w:ascii="黑体" w:eastAsia="黑体" w:hAnsi="黑体" w:cs="黑体" w:hint="eastAsia"/>
          <w:sz w:val="32"/>
          <w:szCs w:val="32"/>
        </w:rPr>
        <w:t>简述</w:t>
      </w:r>
    </w:p>
    <w:p w14:paraId="1136F271" w14:textId="2A79ABF2" w:rsidR="00C94919" w:rsidRDefault="00C94919" w:rsidP="00C94919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833813">
        <w:rPr>
          <w:rFonts w:ascii="仿宋_GB2312" w:eastAsia="仿宋_GB2312" w:hAnsi="仿宋_GB2312" w:cs="仿宋_GB2312" w:hint="eastAsia"/>
          <w:sz w:val="32"/>
          <w:szCs w:val="32"/>
        </w:rPr>
        <w:t>亲爱的2</w:t>
      </w:r>
      <w:r w:rsidRPr="00833813">
        <w:rPr>
          <w:rFonts w:ascii="仿宋_GB2312" w:eastAsia="仿宋_GB2312" w:hAnsi="仿宋_GB2312" w:cs="仿宋_GB2312"/>
          <w:sz w:val="32"/>
          <w:szCs w:val="32"/>
        </w:rPr>
        <w:t>022</w:t>
      </w:r>
      <w:r w:rsidRPr="00833813">
        <w:rPr>
          <w:rFonts w:ascii="仿宋_GB2312" w:eastAsia="仿宋_GB2312" w:hAnsi="仿宋_GB2312" w:cs="仿宋_GB2312" w:hint="eastAsia"/>
          <w:sz w:val="32"/>
          <w:szCs w:val="32"/>
        </w:rPr>
        <w:t>届毕业生团员，您好！按时进行团组织关系转接可使个人档案记录更加完整，获取官方认证的个人成长历程数字化记录，应聘就业时供企业核对查询。若不及时办理可能在未来给推优入党、申请入党、学位毕业证书等带来阻碍，无法参加优秀共青团员等团内荣誉的评选，影响考录公职、到国有企事业单位就业、参军入伍等。并且与团组织</w:t>
      </w:r>
      <w:proofErr w:type="gramStart"/>
      <w:r w:rsidRPr="00833813">
        <w:rPr>
          <w:rFonts w:ascii="仿宋_GB2312" w:eastAsia="仿宋_GB2312" w:hAnsi="仿宋_GB2312" w:cs="仿宋_GB2312" w:hint="eastAsia"/>
          <w:sz w:val="32"/>
          <w:szCs w:val="32"/>
        </w:rPr>
        <w:t>失联一定</w:t>
      </w:r>
      <w:proofErr w:type="gramEnd"/>
      <w:r w:rsidRPr="00833813">
        <w:rPr>
          <w:rFonts w:ascii="仿宋_GB2312" w:eastAsia="仿宋_GB2312" w:hAnsi="仿宋_GB2312" w:cs="仿宋_GB2312" w:hint="eastAsia"/>
          <w:sz w:val="32"/>
          <w:szCs w:val="32"/>
        </w:rPr>
        <w:t>时间后，由于没有按时履行团员基本义务，造成脱团、除名等，会计入个人档案。</w:t>
      </w:r>
      <w:r w:rsidRPr="00833813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请务必提高认识，按要求完成转接！</w:t>
      </w:r>
    </w:p>
    <w:p w14:paraId="69726E18" w14:textId="758BD9FF" w:rsidR="00722EB7" w:rsidRDefault="00D83DBE" w:rsidP="00C94919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本说明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根据“团员进行系统内部转移、团员转至外部系统、团员参军入伍”三种情况，进行线上转移操作说明。</w:t>
      </w:r>
    </w:p>
    <w:p w14:paraId="65F670F3" w14:textId="77777777" w:rsidR="00722EB7" w:rsidRDefault="00722EB7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3A57F923" w14:textId="4BB882B9" w:rsidR="00722EB7" w:rsidRDefault="00833813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</w:t>
      </w:r>
      <w:r w:rsidR="00D83DBE">
        <w:rPr>
          <w:rFonts w:ascii="黑体" w:eastAsia="黑体" w:hAnsi="黑体" w:cs="黑体" w:hint="eastAsia"/>
          <w:sz w:val="32"/>
          <w:szCs w:val="32"/>
        </w:rPr>
        <w:t>、团员进行系统内部转移</w:t>
      </w:r>
    </w:p>
    <w:p w14:paraId="5BFD8BE7" w14:textId="77777777" w:rsidR="00722EB7" w:rsidRDefault="00D83DBE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当团员当前所在团组织和申请转入的团组织均使用“北京共青团线上系统”时，应该采用此转接方式。</w:t>
      </w:r>
    </w:p>
    <w:p w14:paraId="28ED151B" w14:textId="77777777" w:rsidR="00722EB7" w:rsidRDefault="00D83DBE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1.线上发起转移申请</w:t>
      </w:r>
    </w:p>
    <w:p w14:paraId="2A4F6DC6" w14:textId="77777777" w:rsidR="00722EB7" w:rsidRDefault="00D83DBE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（1）团员自行在手机端操作</w:t>
      </w:r>
    </w:p>
    <w:p w14:paraId="44330AEA" w14:textId="77777777" w:rsidR="00722EB7" w:rsidRDefault="00D83DBE">
      <w:pPr>
        <w:spacing w:line="560" w:lineRule="exact"/>
        <w:ind w:firstLineChars="337" w:firstLine="708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525120" behindDoc="0" locked="0" layoutInCell="1" allowOverlap="1" wp14:anchorId="7F5514D5" wp14:editId="7E0D1D5F">
            <wp:simplePos x="0" y="0"/>
            <wp:positionH relativeFrom="column">
              <wp:align>center</wp:align>
            </wp:positionH>
            <wp:positionV relativeFrom="paragraph">
              <wp:posOffset>789305</wp:posOffset>
            </wp:positionV>
            <wp:extent cx="1864995" cy="3653790"/>
            <wp:effectExtent l="19050" t="19050" r="21590" b="2286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团员登录北京共青团线上系统手机端，在“我的”菜单栏中，点击“我的组织”。</w:t>
      </w:r>
    </w:p>
    <w:p w14:paraId="75367F82" w14:textId="77777777" w:rsidR="00722EB7" w:rsidRDefault="00D83DBE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566080" behindDoc="0" locked="0" layoutInCell="1" allowOverlap="1" wp14:anchorId="582CB83A" wp14:editId="46A46681">
            <wp:simplePos x="0" y="0"/>
            <wp:positionH relativeFrom="column">
              <wp:posOffset>608965</wp:posOffset>
            </wp:positionH>
            <wp:positionV relativeFrom="paragraph">
              <wp:posOffset>1226820</wp:posOffset>
            </wp:positionV>
            <wp:extent cx="1875155" cy="3668395"/>
            <wp:effectExtent l="19050" t="19050" r="10795" b="2730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8064" behindDoc="0" locked="0" layoutInCell="1" allowOverlap="1" wp14:anchorId="2BFD501C" wp14:editId="2FF71592">
            <wp:simplePos x="0" y="0"/>
            <wp:positionH relativeFrom="column">
              <wp:posOffset>2830830</wp:posOffset>
            </wp:positionH>
            <wp:positionV relativeFrom="paragraph">
              <wp:posOffset>1226820</wp:posOffset>
            </wp:positionV>
            <wp:extent cx="1875155" cy="3668395"/>
            <wp:effectExtent l="19050" t="19050" r="10795" b="2730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allowOverlap="1" wp14:anchorId="35033BE2" wp14:editId="581D2FA2">
            <wp:simplePos x="0" y="0"/>
            <wp:positionH relativeFrom="column">
              <wp:posOffset>612775</wp:posOffset>
            </wp:positionH>
            <wp:positionV relativeFrom="paragraph">
              <wp:posOffset>5124450</wp:posOffset>
            </wp:positionV>
            <wp:extent cx="1875155" cy="3668395"/>
            <wp:effectExtent l="19050" t="19050" r="10795" b="2730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2B92E38" wp14:editId="452F086A">
            <wp:simplePos x="0" y="0"/>
            <wp:positionH relativeFrom="column">
              <wp:posOffset>2835275</wp:posOffset>
            </wp:positionH>
            <wp:positionV relativeFrom="paragraph">
              <wp:posOffset>5120005</wp:posOffset>
            </wp:positionV>
            <wp:extent cx="1871980" cy="3668395"/>
            <wp:effectExtent l="19050" t="19050" r="13970" b="2730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选择“转移团组织”按钮，选择转出原因，进行组织名称搜索和选择，填写转接信息(不同的转接原因，填写的信息不同)，等待对方团组织在系统上进行转入审核。</w:t>
      </w:r>
    </w:p>
    <w:p w14:paraId="46C68986" w14:textId="77777777" w:rsidR="00722EB7" w:rsidRDefault="00D83DBE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（2）团员所在支部账号发起申请</w:t>
      </w:r>
    </w:p>
    <w:p w14:paraId="4996B7B7" w14:textId="77777777" w:rsidR="00722EB7" w:rsidRDefault="00D83DBE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内部转移”，通过“组织id”或“组织名称”搜索选择申请转入的团组织，填写转移信息。</w:t>
      </w:r>
    </w:p>
    <w:p w14:paraId="3612BFBF" w14:textId="77777777" w:rsidR="00722EB7" w:rsidRDefault="00D83DBE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38629DE7" wp14:editId="3A508720">
            <wp:simplePos x="0" y="0"/>
            <wp:positionH relativeFrom="column">
              <wp:posOffset>2790190</wp:posOffset>
            </wp:positionH>
            <wp:positionV relativeFrom="paragraph">
              <wp:posOffset>3365500</wp:posOffset>
            </wp:positionV>
            <wp:extent cx="2280920" cy="2319020"/>
            <wp:effectExtent l="19050" t="19050" r="24130" b="2413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2319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3E5CB928" wp14:editId="063807E8">
            <wp:simplePos x="0" y="0"/>
            <wp:positionH relativeFrom="column">
              <wp:posOffset>235585</wp:posOffset>
            </wp:positionH>
            <wp:positionV relativeFrom="paragraph">
              <wp:posOffset>3365500</wp:posOffset>
            </wp:positionV>
            <wp:extent cx="2343150" cy="2327910"/>
            <wp:effectExtent l="19050" t="19050" r="19050" b="1524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27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E93F0A0" wp14:editId="7C82FD71">
            <wp:simplePos x="0" y="0"/>
            <wp:positionH relativeFrom="column">
              <wp:align>center</wp:align>
            </wp:positionH>
            <wp:positionV relativeFrom="paragraph">
              <wp:posOffset>438785</wp:posOffset>
            </wp:positionV>
            <wp:extent cx="4849495" cy="2663825"/>
            <wp:effectExtent l="19050" t="19050" r="27940" b="2222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266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0852DB2E" w14:textId="77777777" w:rsidR="00722EB7" w:rsidRDefault="00722EB7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14:paraId="6DAF308D" w14:textId="77777777" w:rsidR="00722EB7" w:rsidRDefault="00D83DBE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2.待转入的团组织进行申请审核</w:t>
      </w:r>
    </w:p>
    <w:p w14:paraId="74E67DF1" w14:textId="77777777" w:rsidR="00722EB7" w:rsidRDefault="00D83DBE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申请转入的团组织的账号负责人应该登录组织账号，在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“我的团员-》申请转入”功能中查看申请的详细信息，并及时对转入申请做“同意/拒绝”处理。至此，系统内部转移流</w:t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4841D7A7" wp14:editId="20FB0866">
            <wp:simplePos x="0" y="0"/>
            <wp:positionH relativeFrom="column">
              <wp:posOffset>-635</wp:posOffset>
            </wp:positionH>
            <wp:positionV relativeFrom="paragraph">
              <wp:posOffset>1212850</wp:posOffset>
            </wp:positionV>
            <wp:extent cx="5274310" cy="2368550"/>
            <wp:effectExtent l="19050" t="19050" r="22225" b="1270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36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程完成。</w:t>
      </w:r>
    </w:p>
    <w:p w14:paraId="497A75F8" w14:textId="77777777" w:rsidR="00722EB7" w:rsidRDefault="00722EB7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7A0C88D3" w14:textId="77777777" w:rsidR="00722EB7" w:rsidRDefault="00D83DBE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3.添加团员功能</w:t>
      </w:r>
    </w:p>
    <w:p w14:paraId="4DEA0FC5" w14:textId="77777777" w:rsidR="00722EB7" w:rsidRDefault="00D83DBE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597DE5A7" wp14:editId="4DE02523">
            <wp:simplePos x="0" y="0"/>
            <wp:positionH relativeFrom="column">
              <wp:posOffset>84455</wp:posOffset>
            </wp:positionH>
            <wp:positionV relativeFrom="paragraph">
              <wp:posOffset>2012315</wp:posOffset>
            </wp:positionV>
            <wp:extent cx="5100955" cy="2476500"/>
            <wp:effectExtent l="19050" t="19050" r="23495" b="1905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247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需要特殊说明的是，如果待转入团组织知道需要进行系统内部转移的团员的身份信息，待转入团组织可以使用线上系统中“我的团员-》添加团员”按钮，通过团员姓名和身份证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号直接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将团员添加至本组织，无需团员或团员原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组织线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上发起申请。</w:t>
      </w:r>
    </w:p>
    <w:p w14:paraId="276BE1FE" w14:textId="30EB6519" w:rsidR="00722EB7" w:rsidRDefault="00833813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三</w:t>
      </w:r>
      <w:r w:rsidR="00D83DBE">
        <w:rPr>
          <w:rFonts w:ascii="黑体" w:eastAsia="黑体" w:hAnsi="黑体" w:cs="黑体" w:hint="eastAsia"/>
          <w:sz w:val="32"/>
          <w:szCs w:val="32"/>
        </w:rPr>
        <w:t>、团员转至外部系统</w:t>
      </w:r>
    </w:p>
    <w:p w14:paraId="70C9968D" w14:textId="77777777" w:rsidR="00722EB7" w:rsidRDefault="00D83DBE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团员申请转入使用智慧团建系统的团组织、广东团组织、福建团组织。</w:t>
      </w:r>
    </w:p>
    <w:p w14:paraId="00A191CB" w14:textId="77777777" w:rsidR="00722EB7" w:rsidRDefault="00D83DBE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1.线上发起转移</w:t>
      </w:r>
    </w:p>
    <w:p w14:paraId="5162C1E2" w14:textId="77777777" w:rsidR="00722EB7" w:rsidRDefault="00D83DBE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（1）团员自行在手机端操作</w:t>
      </w:r>
    </w:p>
    <w:p w14:paraId="54B4CA3A" w14:textId="77777777" w:rsidR="00722EB7" w:rsidRDefault="00D83DBE">
      <w:pPr>
        <w:spacing w:line="560" w:lineRule="exact"/>
        <w:ind w:firstLineChars="337" w:firstLine="708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2AFD9804" wp14:editId="5DBDA54C">
            <wp:simplePos x="0" y="0"/>
            <wp:positionH relativeFrom="column">
              <wp:align>center</wp:align>
            </wp:positionH>
            <wp:positionV relativeFrom="paragraph">
              <wp:posOffset>838200</wp:posOffset>
            </wp:positionV>
            <wp:extent cx="1864995" cy="3653790"/>
            <wp:effectExtent l="19050" t="19050" r="21590" b="2286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团员登录北京共青团线上系统手机端，在“我的”菜单栏中，点击“我的组织”。</w:t>
      </w:r>
    </w:p>
    <w:p w14:paraId="36BEF12E" w14:textId="77777777" w:rsidR="00722EB7" w:rsidRDefault="00722EB7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563750F2" w14:textId="77777777" w:rsidR="00722EB7" w:rsidRDefault="00D83DBE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选择“转至外部系统团组织”按钮，选择转出原因，进行组织名称搜索和选择，填写转接信息(不同的转接原因，填写的信息不同)，等待对方团组织在系统上进行转入审核。</w:t>
      </w:r>
    </w:p>
    <w:p w14:paraId="23292896" w14:textId="77777777" w:rsidR="00722EB7" w:rsidRDefault="00D83DBE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4F7B3843" wp14:editId="452A5282">
            <wp:simplePos x="0" y="0"/>
            <wp:positionH relativeFrom="column">
              <wp:posOffset>2838450</wp:posOffset>
            </wp:positionH>
            <wp:positionV relativeFrom="paragraph">
              <wp:posOffset>132715</wp:posOffset>
            </wp:positionV>
            <wp:extent cx="1875790" cy="3668395"/>
            <wp:effectExtent l="19050" t="19050" r="10795" b="27305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600" cy="36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03AC1BD9" wp14:editId="7CB50668">
            <wp:simplePos x="0" y="0"/>
            <wp:positionH relativeFrom="column">
              <wp:posOffset>657225</wp:posOffset>
            </wp:positionH>
            <wp:positionV relativeFrom="paragraph">
              <wp:posOffset>133350</wp:posOffset>
            </wp:positionV>
            <wp:extent cx="1882775" cy="3668395"/>
            <wp:effectExtent l="19050" t="19050" r="22225" b="2730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36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7D06BFB5" w14:textId="77777777" w:rsidR="00722EB7" w:rsidRDefault="00D83DBE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选择正确的省份编码，填写转移信息(不同的转接原因，填写的信息不同)，选择正确的“省份编码”后，需要输入准确的待转入的系统外部组织全称，若省份编码或组织全称不准确，进行组织查询时，系统将提示“未查询到该组织”，此时可选择“点这里”进入组织列表进行搜索。</w:t>
      </w:r>
    </w:p>
    <w:p w14:paraId="06F56BF5" w14:textId="77777777" w:rsidR="00722EB7" w:rsidRDefault="00D83DBE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 wp14:anchorId="47C3B4EC" wp14:editId="3A00A65D">
            <wp:simplePos x="0" y="0"/>
            <wp:positionH relativeFrom="column">
              <wp:posOffset>2790825</wp:posOffset>
            </wp:positionH>
            <wp:positionV relativeFrom="paragraph">
              <wp:posOffset>352425</wp:posOffset>
            </wp:positionV>
            <wp:extent cx="1875155" cy="3668395"/>
            <wp:effectExtent l="19050" t="19050" r="10795" b="27305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45FB1574" wp14:editId="4C72CA8C">
            <wp:simplePos x="0" y="0"/>
            <wp:positionH relativeFrom="column">
              <wp:posOffset>590550</wp:posOffset>
            </wp:positionH>
            <wp:positionV relativeFrom="paragraph">
              <wp:posOffset>352425</wp:posOffset>
            </wp:positionV>
            <wp:extent cx="1871980" cy="3668395"/>
            <wp:effectExtent l="19050" t="19050" r="13970" b="2730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103B4A62" w14:textId="77777777" w:rsidR="00722EB7" w:rsidRDefault="00D83DBE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信息填写完成后，可以点击“查询组织全称是否存在”按钮进行检查(转到广东、福建的申请不可使用此功能)，如果“省份编码”与“组织全称”均正确无误，系统会提示“组织存在”，此时提交后，申请会即刻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发送给待转入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团组织。</w:t>
      </w:r>
    </w:p>
    <w:p w14:paraId="4DA143CE" w14:textId="77777777" w:rsidR="00722EB7" w:rsidRDefault="00D83DBE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（2）团员所在支部账号发起申请</w:t>
      </w:r>
    </w:p>
    <w:p w14:paraId="3EB30423" w14:textId="77777777" w:rsidR="00722EB7" w:rsidRDefault="00D83DBE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外部转移”，选择正确的省份编码，填写转移信息(不同的转接原因，填写的信息不同)，选择正确的“省份编码”后，需要输入准确的待转入的系统外部组织全称，若省份编码或组织全称不准确，申请无法被发送到正确的组织。</w:t>
      </w:r>
    </w:p>
    <w:p w14:paraId="74B2856F" w14:textId="77777777" w:rsidR="00722EB7" w:rsidRDefault="00D83DBE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6AD13AAB" wp14:editId="77C49BD8">
            <wp:simplePos x="0" y="0"/>
            <wp:positionH relativeFrom="column">
              <wp:posOffset>208280</wp:posOffset>
            </wp:positionH>
            <wp:positionV relativeFrom="paragraph">
              <wp:posOffset>1447165</wp:posOffset>
            </wp:positionV>
            <wp:extent cx="4848860" cy="2663825"/>
            <wp:effectExtent l="19050" t="19050" r="27940" b="2222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2663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选择正确的省份编码后，可以使用弹出框下方的搜索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框进行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组织全称搜索。在“省份”与“组织全称”两者都准确无误的情况下，申请可被准确发送。</w:t>
      </w:r>
    </w:p>
    <w:p w14:paraId="7FB5E18A" w14:textId="77777777" w:rsidR="00722EB7" w:rsidRDefault="00D83DBE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4C9B92B2" wp14:editId="07579FCB">
            <wp:simplePos x="0" y="0"/>
            <wp:positionH relativeFrom="column">
              <wp:posOffset>2933700</wp:posOffset>
            </wp:positionH>
            <wp:positionV relativeFrom="paragraph">
              <wp:posOffset>3305175</wp:posOffset>
            </wp:positionV>
            <wp:extent cx="2719705" cy="2762250"/>
            <wp:effectExtent l="19050" t="19050" r="23495" b="1905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4799DC27" wp14:editId="749FA0DA">
            <wp:simplePos x="0" y="0"/>
            <wp:positionH relativeFrom="column">
              <wp:posOffset>-159385</wp:posOffset>
            </wp:positionH>
            <wp:positionV relativeFrom="paragraph">
              <wp:posOffset>3305175</wp:posOffset>
            </wp:positionV>
            <wp:extent cx="2826385" cy="2771775"/>
            <wp:effectExtent l="19050" t="19050" r="12065" b="28575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7F9A72D3" w14:textId="77777777" w:rsidR="00722EB7" w:rsidRDefault="00722EB7">
      <w:pPr>
        <w:spacing w:line="56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14:paraId="6334070E" w14:textId="77777777" w:rsidR="00722EB7" w:rsidRDefault="00D83DBE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2.待转入的团组织进行申请审核</w:t>
      </w:r>
    </w:p>
    <w:p w14:paraId="5DFF8E68" w14:textId="77777777" w:rsidR="00722EB7" w:rsidRDefault="00D83DBE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对于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提交给</w:t>
      </w:r>
      <w:r>
        <w:rPr>
          <w:rFonts w:ascii="仿宋_GB2312" w:eastAsia="仿宋_GB2312" w:hAnsi="仿宋_GB2312" w:cs="仿宋_GB2312" w:hint="eastAsia"/>
          <w:sz w:val="32"/>
          <w:szCs w:val="32"/>
        </w:rPr>
        <w:t>团中央智慧团建系统的申请，需待转入团组织通过申请后，即完成转出全部流程。如果团员未曾注册过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团中央智慧团建系统，转接完成后，团中央智慧团建系统自动为转接成功的团员创建账号，默认用户名为身份证号，默认密码为身份证号后8位。</w:t>
      </w:r>
    </w:p>
    <w:p w14:paraId="30072252" w14:textId="77777777" w:rsidR="00722EB7" w:rsidRDefault="00D83DBE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对于转入广东或福建的团员，提交申请后需完成当地团员报到工作(见“智慧团建”系统首页或向待转入团组织咨询)，团员完成当地团员报到工作后，转出流程全部完成。</w:t>
      </w:r>
    </w:p>
    <w:p w14:paraId="1CBC64E7" w14:textId="06863F03" w:rsidR="00722EB7" w:rsidRDefault="00833813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四</w:t>
      </w:r>
      <w:r w:rsidR="00D83DBE">
        <w:rPr>
          <w:rFonts w:ascii="黑体" w:eastAsia="黑体" w:hAnsi="黑体" w:cs="黑体" w:hint="eastAsia"/>
          <w:sz w:val="32"/>
          <w:szCs w:val="32"/>
        </w:rPr>
        <w:t>、团员参军</w:t>
      </w:r>
    </w:p>
    <w:p w14:paraId="0277C5D7" w14:textId="77777777" w:rsidR="00722EB7" w:rsidRDefault="00D83DBE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如果团员参军，团员在手机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端无法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进行转移操作，需要支部负责人在团员的支部账号中使用“我的团员-》发起转移”功能，选择“参军入伍”选项。</w:t>
      </w:r>
    </w:p>
    <w:p w14:paraId="47ED8D5D" w14:textId="77777777" w:rsidR="00722EB7" w:rsidRDefault="00D83DBE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2AEABF7C" wp14:editId="0AC0CE4B">
            <wp:simplePos x="0" y="0"/>
            <wp:positionH relativeFrom="column">
              <wp:align>center</wp:align>
            </wp:positionH>
            <wp:positionV relativeFrom="paragraph">
              <wp:posOffset>466725</wp:posOffset>
            </wp:positionV>
            <wp:extent cx="3297555" cy="3279775"/>
            <wp:effectExtent l="19050" t="19050" r="17145" b="1651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327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 w:rsidR="00722E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C3752" w14:textId="77777777" w:rsidR="00453EF5" w:rsidRDefault="00453EF5" w:rsidP="00C94919">
      <w:r>
        <w:separator/>
      </w:r>
    </w:p>
  </w:endnote>
  <w:endnote w:type="continuationSeparator" w:id="0">
    <w:p w14:paraId="3D82FB65" w14:textId="77777777" w:rsidR="00453EF5" w:rsidRDefault="00453EF5" w:rsidP="00C94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F9D09" w14:textId="77777777" w:rsidR="00453EF5" w:rsidRDefault="00453EF5" w:rsidP="00C94919">
      <w:r>
        <w:separator/>
      </w:r>
    </w:p>
  </w:footnote>
  <w:footnote w:type="continuationSeparator" w:id="0">
    <w:p w14:paraId="6D5E9C0E" w14:textId="77777777" w:rsidR="00453EF5" w:rsidRDefault="00453EF5" w:rsidP="00C949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D69612D"/>
    <w:rsid w:val="0002332C"/>
    <w:rsid w:val="000A40E9"/>
    <w:rsid w:val="0016060A"/>
    <w:rsid w:val="001B7D23"/>
    <w:rsid w:val="00240E22"/>
    <w:rsid w:val="0029349A"/>
    <w:rsid w:val="002C4391"/>
    <w:rsid w:val="0030408E"/>
    <w:rsid w:val="00317749"/>
    <w:rsid w:val="003A41BD"/>
    <w:rsid w:val="003D27F9"/>
    <w:rsid w:val="003F4CEF"/>
    <w:rsid w:val="00453EF5"/>
    <w:rsid w:val="00510CDF"/>
    <w:rsid w:val="00532F52"/>
    <w:rsid w:val="005642EF"/>
    <w:rsid w:val="00660FAE"/>
    <w:rsid w:val="00707E80"/>
    <w:rsid w:val="00722EB7"/>
    <w:rsid w:val="00732083"/>
    <w:rsid w:val="00782369"/>
    <w:rsid w:val="007A5713"/>
    <w:rsid w:val="007B29FA"/>
    <w:rsid w:val="007C0CAD"/>
    <w:rsid w:val="00827BB6"/>
    <w:rsid w:val="00833813"/>
    <w:rsid w:val="00856CFE"/>
    <w:rsid w:val="00870FC8"/>
    <w:rsid w:val="009C2BE1"/>
    <w:rsid w:val="009D3125"/>
    <w:rsid w:val="00AD1426"/>
    <w:rsid w:val="00AD606D"/>
    <w:rsid w:val="00AE37C4"/>
    <w:rsid w:val="00B4567C"/>
    <w:rsid w:val="00B810D3"/>
    <w:rsid w:val="00BB0652"/>
    <w:rsid w:val="00BD0E23"/>
    <w:rsid w:val="00C11630"/>
    <w:rsid w:val="00C94919"/>
    <w:rsid w:val="00D168C9"/>
    <w:rsid w:val="00D75E6B"/>
    <w:rsid w:val="00D83DBE"/>
    <w:rsid w:val="00D913FD"/>
    <w:rsid w:val="00DF40A4"/>
    <w:rsid w:val="00E226A8"/>
    <w:rsid w:val="00E3076F"/>
    <w:rsid w:val="00E54B33"/>
    <w:rsid w:val="00E64323"/>
    <w:rsid w:val="00F34F3C"/>
    <w:rsid w:val="00F64CAC"/>
    <w:rsid w:val="00F73AC0"/>
    <w:rsid w:val="00F777D3"/>
    <w:rsid w:val="00F81FDE"/>
    <w:rsid w:val="0F417F79"/>
    <w:rsid w:val="4AAE0508"/>
    <w:rsid w:val="4D69612D"/>
    <w:rsid w:val="58741B39"/>
    <w:rsid w:val="75FBF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65FFCD2"/>
  <w15:docId w15:val="{87EE8EEF-7007-4321-A088-329CBE8D3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NUL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10</Pages>
  <Words>270</Words>
  <Characters>1542</Characters>
  <Application>Microsoft Office Word</Application>
  <DocSecurity>0</DocSecurity>
  <Lines>12</Lines>
  <Paragraphs>3</Paragraphs>
  <ScaleCrop>false</ScaleCrop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飞…away</dc:creator>
  <cp:lastModifiedBy>范 雪松</cp:lastModifiedBy>
  <cp:revision>66</cp:revision>
  <cp:lastPrinted>2022-04-07T06:34:00Z</cp:lastPrinted>
  <dcterms:created xsi:type="dcterms:W3CDTF">2022-04-05T17:13:00Z</dcterms:created>
  <dcterms:modified xsi:type="dcterms:W3CDTF">2022-05-30T08:28:00Z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ICV">
    <vt:lpwstr>CE16E325D15A4DE5BD3AE05F36423FFE</vt:lpwstr>
  </property>
</Properties>
</file>