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eastAsia="黑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eastAsia="黑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方正小标宋_GBK" w:eastAsia="方正小标宋_GBK"/>
          <w:color w:val="000000" w:themeColor="text1"/>
          <w:sz w:val="60"/>
          <w:szCs w:val="6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60"/>
          <w:szCs w:val="60"/>
          <w14:textFill>
            <w14:solidFill>
              <w14:schemeClr w14:val="tx1"/>
            </w14:solidFill>
          </w14:textFill>
        </w:rPr>
        <w:t>中国地质大学（北京）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560"/>
        <w:jc w:val="center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方正小标宋_GBK" w:eastAsia="方正小标宋_GBK"/>
          <w:color w:val="000000" w:themeColor="text1"/>
          <w:sz w:val="56"/>
          <w:szCs w:val="6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56"/>
          <w:szCs w:val="60"/>
          <w14:textFill>
            <w14:solidFill>
              <w14:schemeClr w14:val="tx1"/>
            </w14:solidFill>
          </w14:textFill>
        </w:rPr>
        <w:t>博士后研究人员出站审核表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baseline"/>
        <w:rPr>
          <w:rFonts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申 请 者 姓 名：</w:t>
      </w:r>
      <w:r>
        <w:rPr>
          <w:rFonts w:hint="eastAsia"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baseline"/>
        <w:rPr>
          <w:rFonts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博 士 后 类 别：</w:t>
      </w:r>
      <w:r>
        <w:rPr>
          <w:rFonts w:hint="eastAsia"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baseline"/>
        <w:rPr>
          <w:rFonts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流 动 站 </w:t>
      </w:r>
      <w:r>
        <w:rPr>
          <w:rFonts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称</w:t>
      </w:r>
      <w:r>
        <w:rPr>
          <w:rFonts w:hint="eastAsia"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baseline"/>
        <w:rPr>
          <w:rFonts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所  在  学  院</w:t>
      </w:r>
      <w:r>
        <w:rPr>
          <w:rFonts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ascii="楷体_GB2312" w:eastAsia="楷体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273" w:firstLineChars="199"/>
        <w:textAlignment w:val="baseline"/>
        <w:rPr>
          <w:rFonts w:ascii="楷体_GB2312" w:eastAsia="楷体_GB2312"/>
          <w:color w:val="000000" w:themeColor="text1"/>
          <w:spacing w:val="24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pacing w:val="160"/>
          <w:kern w:val="0"/>
          <w:sz w:val="32"/>
          <w:fitText w:val="2240" w:id="-1533882368"/>
          <w14:textFill>
            <w14:solidFill>
              <w14:schemeClr w14:val="tx1"/>
            </w14:solidFill>
          </w14:textFill>
        </w:rPr>
        <w:t>合作导</w:t>
      </w:r>
      <w:r>
        <w:rPr>
          <w:rFonts w:hint="eastAsia" w:ascii="楷体_GB2312" w:eastAsia="楷体_GB2312"/>
          <w:color w:val="000000" w:themeColor="text1"/>
          <w:spacing w:val="0"/>
          <w:kern w:val="0"/>
          <w:sz w:val="32"/>
          <w:fitText w:val="2240" w:id="-1533882368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楷体_GB2312" w:eastAsia="楷体_GB2312"/>
          <w:color w:val="000000" w:themeColor="text1"/>
          <w:spacing w:val="24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eastAsia="楷体_GB2312"/>
          <w:color w:val="000000" w:themeColor="text1"/>
          <w:spacing w:val="24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楷体_GB2312" w:eastAsia="楷体_GB2312"/>
          <w:color w:val="000000" w:themeColor="text1"/>
          <w:spacing w:val="24"/>
          <w:sz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pacing w:val="24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300"/>
        <w:textAlignment w:val="baseline"/>
        <w:rPr>
          <w:rFonts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pacing w:val="40"/>
          <w:sz w:val="32"/>
          <w14:textFill>
            <w14:solidFill>
              <w14:schemeClr w14:val="tx1"/>
            </w14:solidFill>
          </w14:textFill>
        </w:rPr>
        <w:t>进站</w:t>
      </w:r>
      <w:r>
        <w:rPr>
          <w:rFonts w:ascii="楷体_GB2312" w:eastAsia="楷体_GB2312"/>
          <w:color w:val="000000" w:themeColor="text1"/>
          <w:spacing w:val="40"/>
          <w:sz w:val="32"/>
          <w14:textFill>
            <w14:solidFill>
              <w14:schemeClr w14:val="tx1"/>
            </w14:solidFill>
          </w14:textFill>
        </w:rPr>
        <w:t>批准时间</w:t>
      </w:r>
      <w:r>
        <w:rPr>
          <w:rFonts w:ascii="楷体_GB2312" w:eastAsia="楷体_GB2312"/>
          <w:color w:val="000000" w:themeColor="text1"/>
          <w:spacing w:val="20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eastAsia="楷体_GB2312"/>
          <w:color w:val="000000" w:themeColor="text1"/>
          <w:spacing w:val="20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楷体_GB2312" w:eastAsia="楷体_GB2312"/>
          <w:color w:val="000000" w:themeColor="text1"/>
          <w:spacing w:val="20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273" w:firstLineChars="199"/>
        <w:textAlignment w:val="baseline"/>
        <w:rPr>
          <w:rFonts w:ascii="楷体_GB2312" w:eastAsia="楷体_GB2312"/>
          <w:color w:val="000000" w:themeColor="text1"/>
          <w:spacing w:val="24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pacing w:val="160"/>
          <w:kern w:val="0"/>
          <w:sz w:val="32"/>
          <w:fitText w:val="2240" w:id="-1533882367"/>
          <w14:textFill>
            <w14:solidFill>
              <w14:schemeClr w14:val="tx1"/>
            </w14:solidFill>
          </w14:textFill>
        </w:rPr>
        <w:t>填表日</w:t>
      </w:r>
      <w:r>
        <w:rPr>
          <w:rFonts w:hint="eastAsia" w:ascii="楷体_GB2312" w:eastAsia="楷体_GB2312"/>
          <w:color w:val="000000" w:themeColor="text1"/>
          <w:spacing w:val="0"/>
          <w:kern w:val="0"/>
          <w:sz w:val="32"/>
          <w:fitText w:val="2240" w:id="-1533882367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eastAsia="楷体_GB2312"/>
          <w:color w:val="000000" w:themeColor="text1"/>
          <w:spacing w:val="24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楷体_GB2312" w:eastAsia="楷体_GB2312"/>
          <w:color w:val="000000" w:themeColor="text1"/>
          <w:spacing w:val="24"/>
          <w:sz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pacing w:val="24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baseline"/>
        <w:rPr>
          <w:rFonts w:eastAsia="黑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jc w:val="center"/>
        <w:textAlignment w:val="baseline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</w:t>
      </w:r>
      <w:r>
        <w:rPr>
          <w:rFonts w:ascii="宋体" w:hAnsi="宋体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  <w:r>
        <w:rPr>
          <w:rFonts w:ascii="宋体" w:hAnsi="宋体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说</w:t>
      </w:r>
      <w:r>
        <w:rPr>
          <w:rFonts w:ascii="宋体" w:hAnsi="宋体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明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-324" w:leftChars="0"/>
        <w:rPr>
          <w:rFonts w:ascii="仿宋" w:hAnsi="仿宋" w:eastAsia="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本表填写内容必须真实。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82" w:leftChars="-138" w:hanging="386" w:hangingChars="138"/>
        <w:rPr>
          <w:rFonts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2、本表需使用</w:t>
      </w:r>
      <w:r>
        <w:rPr>
          <w:rFonts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纸正反面打印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，如填写内容较多，可另加附页，增加附页后请</w:t>
      </w:r>
      <w:r>
        <w:rPr>
          <w:rFonts w:hint="eastAsia"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重新编辑页码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82" w:leftChars="-138" w:hanging="386" w:hangingChars="138"/>
        <w:rPr>
          <w:rFonts w:ascii="仿宋" w:hAnsi="仿宋" w:eastAsia="仿宋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“在站期间发表论文”仅填写</w:t>
      </w:r>
      <w:r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进站后投稿并发表、以我校为第一署名单位的第一作者的论文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，同时提供</w:t>
      </w:r>
      <w:r>
        <w:rPr>
          <w:rFonts w:hint="eastAsia"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所列文章首页复印件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，如有其他情况请予以书面说明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82" w:leftChars="-138" w:hanging="386" w:hangingChars="138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“在站期间获得基金项目” 只需填写</w:t>
      </w:r>
      <w:r>
        <w:rPr>
          <w:rFonts w:hint="eastAsia"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本人</w:t>
      </w:r>
      <w:r>
        <w:rPr>
          <w:rFonts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主持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基金项目。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82" w:leftChars="-138" w:hanging="386" w:hangingChars="138"/>
        <w:rPr>
          <w:rFonts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、“专利类别”填写“发明专利”、“实用新型专利”、“外观设计专利”等</w:t>
      </w:r>
      <w:r>
        <w:rPr>
          <w:rFonts w:hint="eastAsia"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排名</w:t>
      </w:r>
      <w:r>
        <w:rPr>
          <w:rFonts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的专利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82" w:leftChars="-138" w:hanging="386" w:hangingChars="138"/>
        <w:rPr>
          <w:rFonts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/>
          <w:b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“合作导师意见”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需对拟出站博士后人员的</w:t>
      </w:r>
      <w:r>
        <w:rPr>
          <w:rFonts w:hint="eastAsia" w:ascii="仿宋" w:hAnsi="仿宋" w:eastAsia="仿宋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科研工作完成情况、是否达到出站考核要求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等方面进行综合评价。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82" w:leftChars="-138" w:hanging="386" w:hangingChars="138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“所在学院意见”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需对拟出站博士后人员从</w:t>
      </w:r>
      <w:r>
        <w:rPr>
          <w:rFonts w:hint="eastAsia" w:ascii="仿宋" w:hAnsi="仿宋" w:eastAsia="仿宋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思想政治表现、科研工作</w:t>
      </w:r>
      <w:r>
        <w:rPr>
          <w:rFonts w:hint="eastAsia" w:ascii="仿宋" w:hAnsi="仿宋" w:eastAsia="仿宋"/>
          <w:b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完成情况、</w:t>
      </w:r>
      <w:r>
        <w:rPr>
          <w:rFonts w:hint="eastAsia" w:ascii="仿宋" w:hAnsi="仿宋" w:eastAsia="仿宋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是否同意申请出站答辩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等方面进行综合评价。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-519" w:leftChars="-236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一、基本情况</w:t>
      </w:r>
    </w:p>
    <w:tbl>
      <w:tblPr>
        <w:tblStyle w:val="3"/>
        <w:tblW w:w="95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40"/>
        <w:gridCol w:w="1266"/>
        <w:gridCol w:w="1129"/>
        <w:gridCol w:w="992"/>
        <w:gridCol w:w="949"/>
        <w:gridCol w:w="483"/>
        <w:gridCol w:w="694"/>
        <w:gridCol w:w="14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流动站名称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进站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导师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是否延期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拟出站答辩时间、地点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答辩委员会成员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-519" w:leftChars="-236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</w:t>
      </w:r>
      <w:r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在站期间取得的科研成果</w:t>
      </w:r>
    </w:p>
    <w:tbl>
      <w:tblPr>
        <w:tblStyle w:val="8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525"/>
        <w:gridCol w:w="1310"/>
        <w:gridCol w:w="107"/>
        <w:gridCol w:w="1594"/>
        <w:gridCol w:w="1275"/>
        <w:gridCol w:w="177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498" w:type="dxa"/>
            <w:gridSpan w:val="9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Theme="minorEastAsia" w:cstheme="minorBidi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Theme="minorEastAsia" w:cstheme="minorBidi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2.1 在站期间发表论文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theme="minorBidi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theme="minorBidi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8505" w:type="dxa"/>
            <w:gridSpan w:val="8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textAlignment w:val="auto"/>
              <w:rPr>
                <w:rFonts w:ascii="仿宋" w:hAnsi="仿宋" w:eastAsia="仿宋" w:cstheme="minorBidi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在站期间以第一作者发表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A/B/C区）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A/B/C区）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theme="minorBidi"/>
                <w:color w:val="000000" w:themeColor="text1"/>
                <w:spacing w:val="8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322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论文（著作）名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期刊名或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期刊号或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书号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Theme="minorEastAsia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发表年月</w:t>
            </w: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出版年月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 w:hAnsiTheme="minorHAnsi" w:cstheme="minorBidi"/>
                <w:color w:val="000000" w:themeColor="text1"/>
                <w:kern w:val="2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570865</wp:posOffset>
                      </wp:positionH>
                      <wp:positionV relativeFrom="paragraph">
                        <wp:posOffset>167005</wp:posOffset>
                      </wp:positionV>
                      <wp:extent cx="2657475" cy="601345"/>
                      <wp:effectExtent l="6350" t="186690" r="22225" b="12065"/>
                      <wp:wrapNone/>
                      <wp:docPr id="14" name="矩形标注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601345"/>
                              </a:xfrm>
                              <a:prstGeom prst="wedgeRectCallout">
                                <a:avLst>
                                  <a:gd name="adj1" fmla="val 44918"/>
                                  <a:gd name="adj2" fmla="val -78949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“作者情况”填写“第一作者”、“唯一通讯作者”。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44.95pt;margin-top:13.15pt;height:47.35pt;width:209.25pt;mso-position-horizontal-relative:page;z-index:251659264;v-text-anchor:middle;mso-width-relative:page;mso-height-relative:page;" fillcolor="#FFFFFF [3201]" filled="t" stroked="t" coordsize="21600,21600" o:gfxdata="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WBFB2dgAAAAJAQAADwAAAAAAAAABACAAAAAiAAAAZHJz&#10;L2Rvd25yZXYueG1sUEsBAhQAFAAAAAgAh07iQKY0k+2vAgAAZQUAAA4AAAAAAAAAAQAgAAAAJwEA&#10;AGRycy9lMm9Eb2MueG1sUEsFBgAAAAAGAAYAWQEAAEgGAAAAAA==&#10;" adj="20502,-6253">
                      <v:fill on="t" focussize="0,0"/>
                      <v:stroke weight="1pt" color="#FF0000 [320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“作者情况”填写“第一作者”、“唯一通讯作者”。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仿宋" w:hAnsi="仿宋" w:eastAsia="仿宋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2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2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98" w:type="dxa"/>
            <w:gridSpan w:val="9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Theme="minorHAnsi" w:hAns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Bidi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Bidi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Theme="minorEastAsia" w:hAnsiTheme="minorEastAsia" w:eastAsiaTheme="minorEastAsia" w:cstheme="minorBidi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等线" w:hAnsi="等线" w:eastAsiaTheme="minorEastAsia" w:cstheme="minorBidi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在站期间获得基金项目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9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获得基金项目名称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基金名称</w:t>
            </w:r>
          </w:p>
        </w:tc>
        <w:tc>
          <w:tcPr>
            <w:tcW w:w="13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经费(万</w:t>
            </w: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项目依托单位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2018年中国博士后</w:t>
            </w:r>
            <w:r>
              <w:rPr>
                <w:rFonts w:ascii="仿宋" w:hAnsi="仿宋" w:eastAsia="仿宋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基金</w:t>
            </w: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第63批</w:t>
            </w:r>
            <w:r>
              <w:rPr>
                <w:rFonts w:ascii="仿宋" w:hAnsi="仿宋" w:eastAsia="仿宋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面上资助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asciiTheme="minorHAnsi" w:eastAsiaTheme="minorEastAsia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中国地质大学（北京）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asciiTheme="minorHAnsi" w:eastAsiaTheme="minorEastAsia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Ansi="宋体" w:asciiTheme="minorHAnsi" w:eastAsiaTheme="minorEastAsia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hAnsi="宋体" w:asciiTheme="minorHAnsi" w:eastAsiaTheme="minorEastAsia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Ansi="宋体" w:asciiTheme="minorHAnsi" w:eastAsiaTheme="minorEastAsia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asciiTheme="minorHAnsi" w:eastAsiaTheme="minorEastAsia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Ansi="宋体" w:asciiTheme="minorHAnsi" w:eastAsiaTheme="minorEastAsia" w:cstheme="min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4"/>
        <w:tblpPr w:leftFromText="180" w:rightFromText="180" w:vertAnchor="text" w:horzAnchor="page" w:tblpX="1335" w:tblpY="148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2127"/>
        <w:gridCol w:w="1417"/>
        <w:gridCol w:w="7"/>
        <w:gridCol w:w="1694"/>
        <w:gridCol w:w="10"/>
        <w:gridCol w:w="1266"/>
        <w:gridCol w:w="26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等线" w:hAnsi="等线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等线" w:hAnsi="等线" w:eastAsiaTheme="minorEastAsia" w:cstheme="minorBidi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在站期间获授权专利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10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已授权专利：共____项，填写</w:t>
            </w:r>
            <w:r>
              <w:rPr>
                <w:rFonts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排名前三的</w:t>
            </w: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rFonts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专利类型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产权单位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hAnsi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2008101xxxxx.x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hAnsi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一种基于</w:t>
            </w:r>
            <w:r>
              <w:rPr>
                <w:rFonts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…</w:t>
            </w:r>
            <w:r>
              <w:rPr>
                <w:rFonts w:hint="eastAsia"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的系统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asciiTheme="minorHAnsi" w:eastAsiaTheme="minorEastAsia" w:cstheme="minorBid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中国地质大学（北京）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hAnsi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hAnsi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年10月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kern w:val="2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147955</wp:posOffset>
                      </wp:positionV>
                      <wp:extent cx="2649855" cy="533400"/>
                      <wp:effectExtent l="6350" t="217170" r="10795" b="11430"/>
                      <wp:wrapNone/>
                      <wp:docPr id="15" name="矩形标注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9855" cy="533400"/>
                              </a:xfrm>
                              <a:prstGeom prst="wedgeRectCallout">
                                <a:avLst>
                                  <a:gd name="adj1" fmla="val -41130"/>
                                  <a:gd name="adj2" fmla="val -88531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“专利类别”填写“发明专利”、“实用新型专利”、“外观设计专利”等。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0.7pt;margin-top:11.65pt;height:42pt;width:208.65pt;mso-position-horizontal-relative:page;z-index:251661312;v-text-anchor:middle;mso-width-relative:page;mso-height-relative:page;" fillcolor="#FFFFFF [3201]" filled="t" stroked="t" coordsize="21600,21600" o:gfxdata="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DeqXEzZAAAACAEAAA8AAAAAAAAAAQAgAAAAIgAAAGRy&#10;cy9kb3ducmV2LnhtbFBLAQIUABQAAAAIAIdO4kDstBOrrwIAAGYFAAAOAAAAAAAAAAEAIAAAACgB&#10;AABkcnMvZTJvRG9jLnhtbFBLBQYAAAAABgAGAFkBAABJBgAAAAA=&#10;" adj="1916,-8323">
                      <v:fill on="t" focussize="0,0"/>
                      <v:stroke weight="1pt" color="#FF0000 [320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“专利类别”填写“发明专利”、“实用新型专利”、“外观设计专利”等。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hAnsi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hAnsi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 </w:t>
            </w:r>
            <w:r>
              <w:rPr>
                <w:rFonts w:hint="eastAsia" w:ascii="等线" w:hAnsi="等线" w:eastAsiaTheme="minorEastAsia" w:cstheme="minorBidi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在站期间重要科研获奖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获奖项目名称</w:t>
            </w:r>
          </w:p>
        </w:tc>
        <w:tc>
          <w:tcPr>
            <w:tcW w:w="142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奖励级别及奖励等级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授奖单位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获奖年度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基于```````````系统</w:t>
            </w:r>
          </w:p>
        </w:tc>
        <w:tc>
          <w:tcPr>
            <w:tcW w:w="142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科技进步二等奖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2.5 </w:t>
            </w:r>
            <w:r>
              <w:rPr>
                <w:rFonts w:hint="eastAsia" w:ascii="等线" w:hAnsi="等线" w:eastAsiaTheme="minorEastAsia" w:cstheme="minorBidi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在站期间其他工作及成果情况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（填写表中未涉及的其他工作和成果情况）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等线" w:hAnsi="等线"/>
                <w:b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已达到学校文件规定的出站考核要求，并</w:t>
            </w:r>
            <w:r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慎重承诺所从事的学术研究符合学术道德规范，所填写内容真实准确，如有不实之处，本人愿意承担相关责任。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1204595</wp:posOffset>
                      </wp:positionH>
                      <wp:positionV relativeFrom="paragraph">
                        <wp:posOffset>54610</wp:posOffset>
                      </wp:positionV>
                      <wp:extent cx="1800225" cy="310515"/>
                      <wp:effectExtent l="67310" t="6350" r="18415" b="159385"/>
                      <wp:wrapNone/>
                      <wp:docPr id="1" name="矩形标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9506" y="8835242"/>
                                <a:ext cx="1800225" cy="310515"/>
                              </a:xfrm>
                              <a:prstGeom prst="wedgeRectCallout">
                                <a:avLst>
                                  <a:gd name="adj1" fmla="val -51017"/>
                                  <a:gd name="adj2" fmla="val 9478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请务必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由申请者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签字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94.85pt;margin-top:4.3pt;height:24.45pt;width:141.75pt;mso-position-horizontal-relative:page;z-index:251662336;v-text-anchor:middle;mso-width-relative:page;mso-height-relative:page;" fillcolor="#FFFFFF" filled="t" stroked="t" coordsize="21600,21600" o:gfxdata="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oxV8&#10;d9cAAAAIAQAADwAAAAAAAAABACAAAAAiAAAAZHJzL2Rvd25yZXYueG1sUEsBAhQAFAAAAAgAh07i&#10;QGoybV/OAgAAjQUAAA4AAAAAAAAAAQAgAAAAJgEAAGRycy9lMm9Eb2MueG1sUEsFBgAAAAAGAAYA&#10;WQEAAGYGAAAAAA==&#10;" adj="-220,31273">
                      <v:fill on="t" focussize="0,0"/>
                      <v:stroke weight="1pt" color="#FF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请务必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由申请者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签字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博士后签字： 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-519" w:leftChars="-236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三、审核情况</w:t>
      </w:r>
    </w:p>
    <w:tbl>
      <w:tblPr>
        <w:tblStyle w:val="9"/>
        <w:tblW w:w="56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492" w:hRule="atLeast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等线" w:hAnsi="等线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.1 </w:t>
            </w:r>
            <w:r>
              <w:rPr>
                <w:rFonts w:hint="eastAsia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</w:t>
            </w:r>
            <w:r>
              <w:rPr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hint="eastAsia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="等线" w:hAnsi="等线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="等线" w:hAnsi="等线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等线" w:hAnsi="等线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等线" w:hAnsi="等线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="等线" w:hAnsi="等线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kern w:val="2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2971800</wp:posOffset>
                      </wp:positionH>
                      <wp:positionV relativeFrom="paragraph">
                        <wp:posOffset>288290</wp:posOffset>
                      </wp:positionV>
                      <wp:extent cx="1809750" cy="333375"/>
                      <wp:effectExtent l="6350" t="6350" r="12700" b="212725"/>
                      <wp:wrapNone/>
                      <wp:docPr id="19" name="矩形标注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33375"/>
                              </a:xfrm>
                              <a:prstGeom prst="wedgeRectCallout">
                                <a:avLst>
                                  <a:gd name="adj1" fmla="val -39270"/>
                                  <a:gd name="adj2" fmla="val 10897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如有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两位导师则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签字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234pt;margin-top:22.7pt;height:26.25pt;width:142.5pt;mso-position-horizontal-relative:page;z-index:251660288;v-text-anchor:middle;mso-width-relative:page;mso-height-relative:page;" fillcolor="#FFFFFF" filled="t" stroked="t" coordsize="21600,21600" o:gfxdata="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KCpSf7aAAAACQEAAA8A&#10;AAAAAAAAAQAgAAAAIgAAAGRycy9kb3ducmV2LnhtbFBLAQIUABQAAAAIAIdO4kA+nWRuwAIAAIQF&#10;AAAOAAAAAAAAAAEAIAAAACkBAABkcnMvZTJvRG9jLnhtbFBLBQYAAAAABgAGAFkBAABbBgAAAAA=&#10;" adj="2318,34339">
                      <v:fill on="t" focussize="0,0"/>
                      <v:stroke weight="1pt" color="#FF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如有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两位导师则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签字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是否达到出站考核要求        </w:t>
            </w:r>
            <w:r>
              <w:rPr>
                <w:rFonts w:hint="eastAsia"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是□        </w:t>
            </w:r>
            <w:r>
              <w:rPr>
                <w:rFonts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120" w:firstLineChars="130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合作导师签字：</w:t>
            </w:r>
            <w: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80" w:firstLineChars="2700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.2 </w:t>
            </w:r>
            <w:r>
              <w:rPr>
                <w:rFonts w:hint="eastAsia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等线" w:hAnsi="等线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等线" w:hAnsi="等线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等线" w:hAnsi="等线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等线" w:hAnsi="等线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是否同意申请出站答辩        </w:t>
            </w:r>
            <w:r>
              <w:rPr>
                <w:rFonts w:hint="eastAsia"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是□        </w:t>
            </w:r>
            <w:r>
              <w:rPr>
                <w:rFonts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120" w:firstLineChars="1300"/>
              <w:jc w:val="both"/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学院负责人签字：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960" w:firstLineChars="2900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80" w:firstLineChars="270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.3 </w:t>
            </w:r>
            <w:r>
              <w:rPr>
                <w:rFonts w:hint="eastAsia"/>
                <w:b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学校博管办意见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仿宋_GB2312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仿宋_GB2312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是否同意出站答辩        是□        </w:t>
            </w:r>
            <w:r>
              <w:rPr>
                <w:rFonts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否□ </w:t>
            </w:r>
            <w:r>
              <w:rPr>
                <w:rFonts w:ascii="等线" w:hAnsi="等线" w:eastAsia="仿宋_GB2312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60" w:firstLine="3120" w:firstLineChars="1300"/>
              <w:rPr>
                <w:rFonts w:hint="eastAsia" w:ascii="等线" w:hAnsi="等线" w:eastAsia="宋体"/>
                <w:color w:val="000000" w:themeColor="text1"/>
                <w:sz w:val="2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人事处负责人</w:t>
            </w: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60" w:firstLine="3480" w:firstLineChars="1450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60" w:firstLine="3480" w:firstLineChars="1450"/>
              <w:rPr>
                <w:rFonts w:ascii="等线" w:hAnsi="等线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等线" w:hAnsi="等线"/>
                <w:color w:val="000000" w:themeColor="text1"/>
                <w:kern w:val="2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iNGUyZWQ3OWExNjExNzAyOTFkOTE4MjkwNzczODAifQ=="/>
  </w:docVars>
  <w:rsids>
    <w:rsidRoot w:val="00A85888"/>
    <w:rsid w:val="0029342C"/>
    <w:rsid w:val="0074663E"/>
    <w:rsid w:val="00924364"/>
    <w:rsid w:val="00A85888"/>
    <w:rsid w:val="00EE7AF4"/>
    <w:rsid w:val="00FB4382"/>
    <w:rsid w:val="37422DA3"/>
    <w:rsid w:val="395106F6"/>
    <w:rsid w:val="3D7F311F"/>
    <w:rsid w:val="46C11659"/>
    <w:rsid w:val="48AC4643"/>
    <w:rsid w:val="4D366C1D"/>
    <w:rsid w:val="53DF2E37"/>
    <w:rsid w:val="68C24B68"/>
    <w:rsid w:val="6E6026BD"/>
    <w:rsid w:val="7B1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after="120"/>
    </w:pPr>
    <w:rPr>
      <w:sz w:val="20"/>
      <w:szCs w:val="20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 字符"/>
    <w:basedOn w:val="5"/>
    <w:link w:val="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  <w:style w:type="table" w:customStyle="1" w:styleId="8">
    <w:name w:val="网格型1"/>
    <w:basedOn w:val="3"/>
    <w:qFormat/>
    <w:uiPriority w:val="59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网格型2"/>
    <w:basedOn w:val="3"/>
    <w:qFormat/>
    <w:uiPriority w:val="59"/>
    <w:rPr>
      <w:rFonts w:ascii="Calibri" w:hAnsi="Calibri" w:eastAsia="宋体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950</Words>
  <Characters>1014</Characters>
  <Lines>11</Lines>
  <Paragraphs>3</Paragraphs>
  <TotalTime>4</TotalTime>
  <ScaleCrop>false</ScaleCrop>
  <LinksUpToDate>false</LinksUpToDate>
  <CharactersWithSpaces>1414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2022-04-18T03:10:00Z</dcterms:created>
  <dc:creator>人事 处</dc:creator>
  <cp:lastModifiedBy>Lenovo</cp:lastModifiedBy>
  <cp:lastPrinted>2022-04-21T08:02:00Z</cp:lastPrinted>
  <dcterms:modified xsi:type="dcterms:W3CDTF">2023-03-22T03:03:59Z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eyJoZGlkIjoiMDViNGUyZWQ3OWExNjExNzAyOTFkOTE4MjkwNzczODAifQ==</vt:lpwstr>
  </property>
  <property fmtid="{D5CDD505-2E9C-101B-9397-08002B2CF9AE}" pid="3" name="KSOProductBuildVer">
    <vt:lpwstr>2052-11.1.0.13703</vt:lpwstr>
  </property>
  <property fmtid="{D5CDD505-2E9C-101B-9397-08002B2CF9AE}" pid="4" name="ICV">
    <vt:lpwstr>B1F573421FBB4D00A283144E131B74F2</vt:lpwstr>
  </property>
</Properties>
</file>