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45A" w:rsidRPr="00A431C0" w:rsidRDefault="0066524F" w:rsidP="00460676">
      <w:pPr>
        <w:jc w:val="center"/>
        <w:rPr>
          <w:rFonts w:ascii="方正小标宋简体" w:eastAsia="方正小标宋简体"/>
          <w:sz w:val="36"/>
          <w:szCs w:val="44"/>
        </w:rPr>
      </w:pPr>
      <w:r w:rsidRPr="00A431C0">
        <w:rPr>
          <w:rFonts w:ascii="方正小标宋简体" w:eastAsia="方正小标宋简体" w:hint="eastAsia"/>
          <w:sz w:val="36"/>
          <w:szCs w:val="44"/>
        </w:rPr>
        <w:t>中国地质大学（北京）</w:t>
      </w:r>
    </w:p>
    <w:p w:rsidR="00A431C0" w:rsidRPr="00A431C0" w:rsidRDefault="0066524F" w:rsidP="00A431C0">
      <w:pPr>
        <w:jc w:val="center"/>
        <w:rPr>
          <w:rFonts w:ascii="方正小标宋简体" w:eastAsia="方正小标宋简体"/>
          <w:sz w:val="36"/>
          <w:szCs w:val="44"/>
        </w:rPr>
      </w:pPr>
      <w:r w:rsidRPr="00A431C0">
        <w:rPr>
          <w:rFonts w:ascii="方正小标宋简体" w:eastAsia="方正小标宋简体" w:hint="eastAsia"/>
          <w:sz w:val="36"/>
          <w:szCs w:val="44"/>
        </w:rPr>
        <w:t>教师资格教育教学能力测试申请表</w:t>
      </w:r>
    </w:p>
    <w:tbl>
      <w:tblPr>
        <w:tblW w:w="564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2122"/>
        <w:gridCol w:w="1849"/>
        <w:gridCol w:w="990"/>
        <w:gridCol w:w="1419"/>
        <w:gridCol w:w="986"/>
      </w:tblGrid>
      <w:tr w:rsidR="00857100" w:rsidRPr="00EC2F3D" w:rsidTr="00857100">
        <w:trPr>
          <w:trHeight w:val="737"/>
        </w:trPr>
        <w:tc>
          <w:tcPr>
            <w:tcW w:w="1064" w:type="pct"/>
            <w:vAlign w:val="center"/>
          </w:tcPr>
          <w:p w:rsidR="00857100" w:rsidRPr="0074545A" w:rsidRDefault="00857100" w:rsidP="00241CC8">
            <w:pPr>
              <w:spacing w:line="360" w:lineRule="auto"/>
              <w:jc w:val="center"/>
              <w:rPr>
                <w:rFonts w:ascii="仿宋_GB2312" w:eastAsia="仿宋_GB2312" w:hAnsi="宋体"/>
                <w:bCs/>
                <w:sz w:val="28"/>
                <w:szCs w:val="28"/>
              </w:rPr>
            </w:pPr>
            <w:r w:rsidRPr="0074545A">
              <w:rPr>
                <w:rFonts w:ascii="仿宋_GB2312" w:eastAsia="仿宋_GB2312" w:hAnsi="宋体" w:hint="eastAsia"/>
                <w:bCs/>
                <w:sz w:val="28"/>
                <w:szCs w:val="28"/>
              </w:rPr>
              <w:t>姓    名</w:t>
            </w:r>
          </w:p>
        </w:tc>
        <w:tc>
          <w:tcPr>
            <w:tcW w:w="1134" w:type="pct"/>
            <w:vAlign w:val="center"/>
          </w:tcPr>
          <w:p w:rsidR="00857100" w:rsidRPr="0074545A" w:rsidRDefault="00857100" w:rsidP="00241CC8">
            <w:pPr>
              <w:spacing w:line="360" w:lineRule="auto"/>
              <w:jc w:val="center"/>
              <w:rPr>
                <w:rFonts w:ascii="仿宋_GB2312" w:eastAsia="仿宋_GB2312" w:hAnsi="宋体"/>
                <w:bCs/>
                <w:sz w:val="28"/>
                <w:szCs w:val="28"/>
              </w:rPr>
            </w:pPr>
          </w:p>
        </w:tc>
        <w:tc>
          <w:tcPr>
            <w:tcW w:w="988" w:type="pct"/>
            <w:vAlign w:val="center"/>
          </w:tcPr>
          <w:p w:rsidR="00857100" w:rsidRPr="0074545A" w:rsidRDefault="00857100" w:rsidP="00241CC8">
            <w:pPr>
              <w:spacing w:line="360" w:lineRule="auto"/>
              <w:jc w:val="center"/>
              <w:rPr>
                <w:rFonts w:ascii="仿宋_GB2312" w:eastAsia="仿宋_GB2312" w:hAnsi="宋体"/>
                <w:bCs/>
                <w:sz w:val="28"/>
                <w:szCs w:val="28"/>
              </w:rPr>
            </w:pPr>
            <w:r>
              <w:rPr>
                <w:rFonts w:ascii="仿宋_GB2312" w:eastAsia="仿宋_GB2312" w:hAnsi="宋体" w:hint="eastAsia"/>
                <w:bCs/>
                <w:sz w:val="28"/>
                <w:szCs w:val="28"/>
              </w:rPr>
              <w:t xml:space="preserve">性 </w:t>
            </w:r>
            <w:r>
              <w:rPr>
                <w:rFonts w:ascii="仿宋_GB2312" w:eastAsia="仿宋_GB2312" w:hAnsi="宋体"/>
                <w:bCs/>
                <w:sz w:val="28"/>
                <w:szCs w:val="28"/>
              </w:rPr>
              <w:t xml:space="preserve">   </w:t>
            </w:r>
            <w:r>
              <w:rPr>
                <w:rFonts w:ascii="仿宋_GB2312" w:eastAsia="仿宋_GB2312" w:hAnsi="宋体" w:hint="eastAsia"/>
                <w:bCs/>
                <w:sz w:val="28"/>
                <w:szCs w:val="28"/>
              </w:rPr>
              <w:t>别</w:t>
            </w:r>
          </w:p>
        </w:tc>
        <w:tc>
          <w:tcPr>
            <w:tcW w:w="529" w:type="pct"/>
            <w:vAlign w:val="center"/>
          </w:tcPr>
          <w:p w:rsidR="00857100" w:rsidRPr="0074545A" w:rsidRDefault="00857100" w:rsidP="00241CC8">
            <w:pPr>
              <w:spacing w:line="360" w:lineRule="auto"/>
              <w:jc w:val="center"/>
              <w:rPr>
                <w:rFonts w:ascii="仿宋_GB2312" w:eastAsia="仿宋_GB2312" w:hAnsi="宋体"/>
                <w:bCs/>
                <w:sz w:val="28"/>
                <w:szCs w:val="28"/>
              </w:rPr>
            </w:pPr>
          </w:p>
        </w:tc>
        <w:tc>
          <w:tcPr>
            <w:tcW w:w="758" w:type="pct"/>
            <w:vAlign w:val="center"/>
          </w:tcPr>
          <w:p w:rsidR="00857100" w:rsidRPr="0074545A" w:rsidRDefault="00857100" w:rsidP="00241CC8">
            <w:pPr>
              <w:spacing w:line="360" w:lineRule="auto"/>
              <w:jc w:val="center"/>
              <w:rPr>
                <w:rFonts w:ascii="仿宋_GB2312" w:eastAsia="仿宋_GB2312" w:hAnsi="宋体"/>
                <w:bCs/>
                <w:sz w:val="28"/>
                <w:szCs w:val="28"/>
              </w:rPr>
            </w:pPr>
            <w:r>
              <w:rPr>
                <w:rFonts w:ascii="仿宋_GB2312" w:eastAsia="仿宋_GB2312" w:hAnsi="宋体" w:hint="eastAsia"/>
                <w:bCs/>
                <w:sz w:val="28"/>
                <w:szCs w:val="28"/>
              </w:rPr>
              <w:t xml:space="preserve">民 </w:t>
            </w:r>
            <w:r>
              <w:rPr>
                <w:rFonts w:ascii="仿宋_GB2312" w:eastAsia="仿宋_GB2312" w:hAnsi="宋体"/>
                <w:bCs/>
                <w:sz w:val="28"/>
                <w:szCs w:val="28"/>
              </w:rPr>
              <w:t xml:space="preserve">   </w:t>
            </w:r>
            <w:r>
              <w:rPr>
                <w:rFonts w:ascii="仿宋_GB2312" w:eastAsia="仿宋_GB2312" w:hAnsi="宋体" w:hint="eastAsia"/>
                <w:bCs/>
                <w:sz w:val="28"/>
                <w:szCs w:val="28"/>
              </w:rPr>
              <w:t>族</w:t>
            </w:r>
          </w:p>
        </w:tc>
        <w:tc>
          <w:tcPr>
            <w:tcW w:w="527" w:type="pct"/>
            <w:vAlign w:val="center"/>
          </w:tcPr>
          <w:p w:rsidR="00857100" w:rsidRPr="0074545A" w:rsidRDefault="00857100" w:rsidP="00241CC8">
            <w:pPr>
              <w:spacing w:line="360" w:lineRule="auto"/>
              <w:jc w:val="center"/>
              <w:rPr>
                <w:rFonts w:ascii="仿宋_GB2312" w:eastAsia="仿宋_GB2312" w:hAnsi="宋体"/>
                <w:bCs/>
                <w:sz w:val="28"/>
                <w:szCs w:val="28"/>
              </w:rPr>
            </w:pPr>
          </w:p>
        </w:tc>
      </w:tr>
      <w:tr w:rsidR="00857100" w:rsidRPr="00EC2F3D" w:rsidTr="00857100">
        <w:trPr>
          <w:trHeight w:val="737"/>
        </w:trPr>
        <w:tc>
          <w:tcPr>
            <w:tcW w:w="1064" w:type="pct"/>
            <w:vAlign w:val="center"/>
          </w:tcPr>
          <w:p w:rsidR="00857100" w:rsidRPr="0074545A" w:rsidRDefault="00857100" w:rsidP="00241CC8">
            <w:pPr>
              <w:spacing w:line="360" w:lineRule="auto"/>
              <w:jc w:val="center"/>
              <w:rPr>
                <w:rFonts w:ascii="仿宋_GB2312" w:eastAsia="仿宋_GB2312" w:hAnsi="宋体"/>
                <w:bCs/>
                <w:sz w:val="28"/>
                <w:szCs w:val="28"/>
              </w:rPr>
            </w:pPr>
            <w:r w:rsidRPr="0074545A">
              <w:rPr>
                <w:rFonts w:ascii="仿宋_GB2312" w:eastAsia="仿宋_GB2312" w:hAnsi="宋体" w:hint="eastAsia"/>
                <w:bCs/>
                <w:sz w:val="28"/>
                <w:szCs w:val="28"/>
              </w:rPr>
              <w:t>政治面貌</w:t>
            </w:r>
          </w:p>
        </w:tc>
        <w:tc>
          <w:tcPr>
            <w:tcW w:w="1134" w:type="pct"/>
            <w:vAlign w:val="center"/>
          </w:tcPr>
          <w:p w:rsidR="00857100" w:rsidRPr="0074545A" w:rsidRDefault="00857100" w:rsidP="00241CC8">
            <w:pPr>
              <w:spacing w:line="360" w:lineRule="auto"/>
              <w:jc w:val="center"/>
              <w:rPr>
                <w:rFonts w:ascii="仿宋_GB2312" w:eastAsia="仿宋_GB2312" w:hAnsi="宋体"/>
                <w:bCs/>
                <w:sz w:val="28"/>
                <w:szCs w:val="28"/>
              </w:rPr>
            </w:pPr>
          </w:p>
        </w:tc>
        <w:tc>
          <w:tcPr>
            <w:tcW w:w="988" w:type="pct"/>
            <w:vAlign w:val="center"/>
          </w:tcPr>
          <w:p w:rsidR="00857100" w:rsidRPr="0074545A" w:rsidRDefault="00857100" w:rsidP="00241CC8">
            <w:pPr>
              <w:spacing w:line="360" w:lineRule="auto"/>
              <w:jc w:val="center"/>
              <w:rPr>
                <w:rFonts w:ascii="仿宋_GB2312" w:eastAsia="仿宋_GB2312" w:hAnsi="宋体"/>
                <w:bCs/>
                <w:sz w:val="28"/>
                <w:szCs w:val="28"/>
              </w:rPr>
            </w:pPr>
            <w:r w:rsidRPr="0074545A">
              <w:rPr>
                <w:rFonts w:ascii="仿宋_GB2312" w:eastAsia="仿宋_GB2312" w:hAnsi="宋体" w:hint="eastAsia"/>
                <w:bCs/>
                <w:sz w:val="28"/>
                <w:szCs w:val="28"/>
              </w:rPr>
              <w:t>出生年月</w:t>
            </w:r>
          </w:p>
        </w:tc>
        <w:tc>
          <w:tcPr>
            <w:tcW w:w="1814" w:type="pct"/>
            <w:gridSpan w:val="3"/>
            <w:vAlign w:val="center"/>
          </w:tcPr>
          <w:p w:rsidR="00857100" w:rsidRPr="0074545A" w:rsidRDefault="00857100" w:rsidP="00241CC8">
            <w:pPr>
              <w:spacing w:line="360" w:lineRule="auto"/>
              <w:jc w:val="center"/>
              <w:rPr>
                <w:rFonts w:ascii="仿宋_GB2312" w:eastAsia="仿宋_GB2312" w:hAnsi="宋体"/>
                <w:bCs/>
                <w:sz w:val="28"/>
                <w:szCs w:val="28"/>
              </w:rPr>
            </w:pPr>
          </w:p>
        </w:tc>
      </w:tr>
      <w:tr w:rsidR="00857100" w:rsidRPr="00EC2F3D" w:rsidTr="00857100">
        <w:trPr>
          <w:trHeight w:val="737"/>
        </w:trPr>
        <w:tc>
          <w:tcPr>
            <w:tcW w:w="1064" w:type="pct"/>
            <w:vAlign w:val="center"/>
          </w:tcPr>
          <w:p w:rsidR="00857100" w:rsidRPr="0074545A" w:rsidRDefault="00857100" w:rsidP="00241CC8">
            <w:pPr>
              <w:spacing w:line="360" w:lineRule="auto"/>
              <w:jc w:val="center"/>
              <w:rPr>
                <w:rFonts w:ascii="仿宋_GB2312" w:eastAsia="仿宋_GB2312" w:hAnsi="宋体"/>
                <w:bCs/>
                <w:sz w:val="28"/>
                <w:szCs w:val="28"/>
              </w:rPr>
            </w:pPr>
            <w:r w:rsidRPr="0074545A">
              <w:rPr>
                <w:rFonts w:ascii="仿宋_GB2312" w:eastAsia="仿宋_GB2312" w:hAnsi="宋体" w:hint="eastAsia"/>
                <w:bCs/>
                <w:sz w:val="28"/>
                <w:szCs w:val="28"/>
              </w:rPr>
              <w:t>最高学历</w:t>
            </w:r>
          </w:p>
        </w:tc>
        <w:tc>
          <w:tcPr>
            <w:tcW w:w="1134" w:type="pct"/>
            <w:vAlign w:val="center"/>
          </w:tcPr>
          <w:p w:rsidR="00857100" w:rsidRPr="0074545A" w:rsidRDefault="00857100" w:rsidP="002D001C">
            <w:pPr>
              <w:spacing w:line="360" w:lineRule="auto"/>
              <w:jc w:val="center"/>
              <w:rPr>
                <w:rFonts w:ascii="仿宋_GB2312" w:eastAsia="仿宋_GB2312" w:hAnsi="宋体"/>
                <w:bCs/>
                <w:sz w:val="28"/>
                <w:szCs w:val="28"/>
              </w:rPr>
            </w:pPr>
          </w:p>
        </w:tc>
        <w:tc>
          <w:tcPr>
            <w:tcW w:w="988" w:type="pct"/>
            <w:vAlign w:val="center"/>
          </w:tcPr>
          <w:p w:rsidR="00857100" w:rsidRPr="0074545A" w:rsidRDefault="00857100" w:rsidP="00241CC8">
            <w:pPr>
              <w:spacing w:line="360" w:lineRule="auto"/>
              <w:jc w:val="center"/>
              <w:rPr>
                <w:rFonts w:ascii="仿宋_GB2312" w:eastAsia="仿宋_GB2312" w:hAnsi="宋体"/>
                <w:bCs/>
                <w:sz w:val="28"/>
                <w:szCs w:val="28"/>
              </w:rPr>
            </w:pPr>
            <w:r w:rsidRPr="0074545A">
              <w:rPr>
                <w:rFonts w:ascii="仿宋_GB2312" w:eastAsia="仿宋_GB2312" w:hAnsi="宋体" w:hint="eastAsia"/>
                <w:bCs/>
                <w:sz w:val="28"/>
                <w:szCs w:val="28"/>
              </w:rPr>
              <w:t>最高学位</w:t>
            </w:r>
          </w:p>
        </w:tc>
        <w:tc>
          <w:tcPr>
            <w:tcW w:w="1814" w:type="pct"/>
            <w:gridSpan w:val="3"/>
            <w:vAlign w:val="center"/>
          </w:tcPr>
          <w:p w:rsidR="00857100" w:rsidRPr="0074545A" w:rsidRDefault="00857100" w:rsidP="00241CC8">
            <w:pPr>
              <w:spacing w:line="360" w:lineRule="auto"/>
              <w:jc w:val="center"/>
              <w:rPr>
                <w:rFonts w:ascii="仿宋_GB2312" w:eastAsia="仿宋_GB2312" w:hAnsi="宋体"/>
                <w:bCs/>
                <w:sz w:val="28"/>
                <w:szCs w:val="28"/>
              </w:rPr>
            </w:pPr>
          </w:p>
        </w:tc>
      </w:tr>
      <w:tr w:rsidR="00857100" w:rsidRPr="00EC2F3D" w:rsidTr="00857100">
        <w:trPr>
          <w:trHeight w:val="737"/>
        </w:trPr>
        <w:tc>
          <w:tcPr>
            <w:tcW w:w="1064" w:type="pct"/>
            <w:vAlign w:val="center"/>
          </w:tcPr>
          <w:p w:rsidR="00857100" w:rsidRPr="0074545A" w:rsidRDefault="00857100" w:rsidP="00241CC8">
            <w:pPr>
              <w:spacing w:line="360" w:lineRule="auto"/>
              <w:jc w:val="center"/>
              <w:rPr>
                <w:rFonts w:ascii="仿宋_GB2312" w:eastAsia="仿宋_GB2312" w:hAnsi="宋体"/>
                <w:bCs/>
                <w:sz w:val="28"/>
                <w:szCs w:val="28"/>
              </w:rPr>
            </w:pPr>
            <w:r w:rsidRPr="0074545A">
              <w:rPr>
                <w:rFonts w:ascii="仿宋_GB2312" w:eastAsia="仿宋_GB2312" w:hAnsi="宋体" w:hint="eastAsia"/>
                <w:bCs/>
                <w:sz w:val="28"/>
                <w:szCs w:val="28"/>
              </w:rPr>
              <w:t>参加工作时间</w:t>
            </w:r>
          </w:p>
        </w:tc>
        <w:tc>
          <w:tcPr>
            <w:tcW w:w="1134" w:type="pct"/>
            <w:vAlign w:val="center"/>
          </w:tcPr>
          <w:p w:rsidR="00857100" w:rsidRPr="0074545A" w:rsidRDefault="00857100" w:rsidP="00241CC8">
            <w:pPr>
              <w:spacing w:line="360" w:lineRule="auto"/>
              <w:jc w:val="center"/>
              <w:rPr>
                <w:rFonts w:ascii="仿宋_GB2312" w:eastAsia="仿宋_GB2312" w:hAnsi="宋体"/>
                <w:bCs/>
                <w:sz w:val="28"/>
                <w:szCs w:val="28"/>
              </w:rPr>
            </w:pPr>
          </w:p>
        </w:tc>
        <w:tc>
          <w:tcPr>
            <w:tcW w:w="988" w:type="pct"/>
            <w:vAlign w:val="center"/>
          </w:tcPr>
          <w:p w:rsidR="00857100" w:rsidRPr="0074545A" w:rsidRDefault="00857100" w:rsidP="00241CC8">
            <w:pPr>
              <w:jc w:val="center"/>
              <w:rPr>
                <w:rFonts w:ascii="仿宋_GB2312" w:eastAsia="仿宋_GB2312" w:hAnsi="宋体"/>
                <w:bCs/>
                <w:sz w:val="28"/>
                <w:szCs w:val="28"/>
              </w:rPr>
            </w:pPr>
            <w:r w:rsidRPr="0074545A">
              <w:rPr>
                <w:rFonts w:ascii="仿宋_GB2312" w:eastAsia="仿宋_GB2312" w:hAnsi="宋体" w:hint="eastAsia"/>
                <w:bCs/>
                <w:sz w:val="28"/>
                <w:szCs w:val="28"/>
              </w:rPr>
              <w:t>来校时间</w:t>
            </w:r>
          </w:p>
        </w:tc>
        <w:tc>
          <w:tcPr>
            <w:tcW w:w="1814" w:type="pct"/>
            <w:gridSpan w:val="3"/>
            <w:vAlign w:val="center"/>
          </w:tcPr>
          <w:p w:rsidR="00857100" w:rsidRPr="0074545A" w:rsidRDefault="00857100" w:rsidP="00241CC8">
            <w:pPr>
              <w:spacing w:line="360" w:lineRule="auto"/>
              <w:jc w:val="center"/>
              <w:rPr>
                <w:rFonts w:ascii="仿宋_GB2312" w:eastAsia="仿宋_GB2312" w:hAnsi="宋体"/>
                <w:bCs/>
                <w:sz w:val="28"/>
                <w:szCs w:val="28"/>
              </w:rPr>
            </w:pPr>
          </w:p>
        </w:tc>
      </w:tr>
      <w:tr w:rsidR="00857100" w:rsidRPr="00EC2F3D" w:rsidTr="00857100">
        <w:trPr>
          <w:cantSplit/>
          <w:trHeight w:val="737"/>
        </w:trPr>
        <w:tc>
          <w:tcPr>
            <w:tcW w:w="5000" w:type="pct"/>
            <w:gridSpan w:val="6"/>
            <w:vAlign w:val="center"/>
          </w:tcPr>
          <w:p w:rsidR="00857100" w:rsidRPr="00857100" w:rsidRDefault="00857100" w:rsidP="00241CC8">
            <w:pPr>
              <w:spacing w:line="360" w:lineRule="auto"/>
              <w:jc w:val="center"/>
              <w:rPr>
                <w:rFonts w:ascii="仿宋_GB2312" w:eastAsia="仿宋_GB2312" w:hAnsi="宋体"/>
                <w:b/>
                <w:bCs/>
                <w:sz w:val="28"/>
                <w:szCs w:val="28"/>
              </w:rPr>
            </w:pPr>
            <w:r w:rsidRPr="00857100">
              <w:rPr>
                <w:rFonts w:ascii="仿宋_GB2312" w:eastAsia="仿宋_GB2312" w:hAnsi="宋体" w:hint="eastAsia"/>
                <w:b/>
                <w:bCs/>
                <w:sz w:val="28"/>
                <w:szCs w:val="28"/>
              </w:rPr>
              <w:t>主要学习、工作简历（从大学填起）</w:t>
            </w:r>
          </w:p>
        </w:tc>
      </w:tr>
      <w:tr w:rsidR="00857100" w:rsidRPr="00EC2F3D" w:rsidTr="00857100">
        <w:trPr>
          <w:cantSplit/>
          <w:trHeight w:val="737"/>
        </w:trPr>
        <w:tc>
          <w:tcPr>
            <w:tcW w:w="1064" w:type="pct"/>
            <w:vAlign w:val="center"/>
          </w:tcPr>
          <w:p w:rsidR="00857100" w:rsidRPr="0074545A" w:rsidRDefault="00857100" w:rsidP="00241CC8">
            <w:pPr>
              <w:spacing w:line="360" w:lineRule="auto"/>
              <w:jc w:val="center"/>
              <w:rPr>
                <w:rFonts w:ascii="仿宋_GB2312" w:eastAsia="仿宋_GB2312" w:hAnsi="宋体"/>
                <w:bCs/>
                <w:sz w:val="28"/>
                <w:szCs w:val="28"/>
              </w:rPr>
            </w:pPr>
            <w:r w:rsidRPr="0074545A">
              <w:rPr>
                <w:rFonts w:ascii="仿宋_GB2312" w:eastAsia="仿宋_GB2312" w:hAnsi="宋体" w:hint="eastAsia"/>
                <w:bCs/>
                <w:sz w:val="28"/>
                <w:szCs w:val="28"/>
              </w:rPr>
              <w:t>起止时间</w:t>
            </w:r>
          </w:p>
        </w:tc>
        <w:tc>
          <w:tcPr>
            <w:tcW w:w="2122" w:type="pct"/>
            <w:gridSpan w:val="2"/>
            <w:vAlign w:val="center"/>
          </w:tcPr>
          <w:p w:rsidR="00857100" w:rsidRPr="0074545A" w:rsidRDefault="00857100" w:rsidP="00241CC8">
            <w:pPr>
              <w:spacing w:line="360" w:lineRule="auto"/>
              <w:jc w:val="center"/>
              <w:rPr>
                <w:rFonts w:ascii="仿宋_GB2312" w:eastAsia="仿宋_GB2312" w:hAnsi="宋体"/>
                <w:bCs/>
                <w:sz w:val="28"/>
                <w:szCs w:val="28"/>
              </w:rPr>
            </w:pPr>
            <w:r w:rsidRPr="0074545A">
              <w:rPr>
                <w:rFonts w:ascii="仿宋_GB2312" w:eastAsia="仿宋_GB2312" w:hAnsi="宋体" w:hint="eastAsia"/>
                <w:bCs/>
                <w:sz w:val="28"/>
                <w:szCs w:val="28"/>
              </w:rPr>
              <w:t>学习/工作单位</w:t>
            </w:r>
          </w:p>
        </w:tc>
        <w:tc>
          <w:tcPr>
            <w:tcW w:w="1814" w:type="pct"/>
            <w:gridSpan w:val="3"/>
            <w:vAlign w:val="center"/>
          </w:tcPr>
          <w:p w:rsidR="00857100" w:rsidRPr="0074545A" w:rsidRDefault="00857100" w:rsidP="00241CC8">
            <w:pPr>
              <w:spacing w:line="360" w:lineRule="auto"/>
              <w:jc w:val="center"/>
              <w:rPr>
                <w:rFonts w:ascii="仿宋_GB2312" w:eastAsia="仿宋_GB2312" w:hAnsi="宋体"/>
                <w:bCs/>
                <w:sz w:val="28"/>
                <w:szCs w:val="28"/>
              </w:rPr>
            </w:pPr>
            <w:r w:rsidRPr="0074545A">
              <w:rPr>
                <w:rFonts w:ascii="仿宋_GB2312" w:eastAsia="仿宋_GB2312" w:hAnsi="宋体" w:hint="eastAsia"/>
                <w:bCs/>
                <w:sz w:val="28"/>
                <w:szCs w:val="28"/>
              </w:rPr>
              <w:t>所学专业/所从事工作</w:t>
            </w:r>
          </w:p>
        </w:tc>
      </w:tr>
      <w:tr w:rsidR="00857100" w:rsidRPr="00EC2F3D" w:rsidTr="00857100">
        <w:trPr>
          <w:cantSplit/>
          <w:trHeight w:val="737"/>
        </w:trPr>
        <w:tc>
          <w:tcPr>
            <w:tcW w:w="1064" w:type="pct"/>
            <w:vAlign w:val="center"/>
          </w:tcPr>
          <w:p w:rsidR="00857100" w:rsidRPr="0074545A" w:rsidRDefault="00857100" w:rsidP="00241CC8">
            <w:pPr>
              <w:spacing w:line="360" w:lineRule="auto"/>
              <w:jc w:val="center"/>
              <w:rPr>
                <w:rFonts w:ascii="仿宋_GB2312" w:eastAsia="仿宋_GB2312" w:hAnsi="宋体"/>
                <w:bCs/>
                <w:sz w:val="28"/>
                <w:szCs w:val="28"/>
              </w:rPr>
            </w:pPr>
          </w:p>
        </w:tc>
        <w:tc>
          <w:tcPr>
            <w:tcW w:w="2122" w:type="pct"/>
            <w:gridSpan w:val="2"/>
            <w:vAlign w:val="center"/>
          </w:tcPr>
          <w:p w:rsidR="00857100" w:rsidRPr="0074545A" w:rsidRDefault="00857100" w:rsidP="00241CC8">
            <w:pPr>
              <w:spacing w:line="360" w:lineRule="auto"/>
              <w:jc w:val="center"/>
              <w:rPr>
                <w:rFonts w:ascii="仿宋_GB2312" w:eastAsia="仿宋_GB2312" w:hAnsi="宋体"/>
                <w:bCs/>
                <w:sz w:val="28"/>
                <w:szCs w:val="28"/>
              </w:rPr>
            </w:pPr>
          </w:p>
        </w:tc>
        <w:tc>
          <w:tcPr>
            <w:tcW w:w="1814" w:type="pct"/>
            <w:gridSpan w:val="3"/>
            <w:vAlign w:val="center"/>
          </w:tcPr>
          <w:p w:rsidR="00857100" w:rsidRPr="0074545A" w:rsidRDefault="00857100" w:rsidP="00241CC8">
            <w:pPr>
              <w:spacing w:line="360" w:lineRule="auto"/>
              <w:jc w:val="center"/>
              <w:rPr>
                <w:rFonts w:ascii="仿宋_GB2312" w:eastAsia="仿宋_GB2312" w:hAnsi="宋体"/>
                <w:bCs/>
                <w:sz w:val="28"/>
                <w:szCs w:val="28"/>
              </w:rPr>
            </w:pPr>
          </w:p>
        </w:tc>
      </w:tr>
      <w:tr w:rsidR="00857100" w:rsidRPr="00EC2F3D" w:rsidTr="00857100">
        <w:trPr>
          <w:cantSplit/>
          <w:trHeight w:val="737"/>
        </w:trPr>
        <w:tc>
          <w:tcPr>
            <w:tcW w:w="1064" w:type="pct"/>
            <w:vAlign w:val="center"/>
          </w:tcPr>
          <w:p w:rsidR="00857100" w:rsidRPr="0074545A" w:rsidRDefault="00857100" w:rsidP="00241CC8">
            <w:pPr>
              <w:spacing w:line="360" w:lineRule="auto"/>
              <w:jc w:val="center"/>
              <w:rPr>
                <w:rFonts w:ascii="仿宋_GB2312" w:eastAsia="仿宋_GB2312" w:hAnsi="宋体"/>
                <w:bCs/>
                <w:sz w:val="28"/>
                <w:szCs w:val="28"/>
              </w:rPr>
            </w:pPr>
          </w:p>
        </w:tc>
        <w:tc>
          <w:tcPr>
            <w:tcW w:w="2122" w:type="pct"/>
            <w:gridSpan w:val="2"/>
            <w:vAlign w:val="center"/>
          </w:tcPr>
          <w:p w:rsidR="00857100" w:rsidRPr="0074545A" w:rsidRDefault="00857100" w:rsidP="00241CC8">
            <w:pPr>
              <w:spacing w:line="360" w:lineRule="auto"/>
              <w:jc w:val="center"/>
              <w:rPr>
                <w:rFonts w:ascii="仿宋_GB2312" w:eastAsia="仿宋_GB2312" w:hAnsi="宋体"/>
                <w:bCs/>
                <w:sz w:val="28"/>
                <w:szCs w:val="28"/>
              </w:rPr>
            </w:pPr>
          </w:p>
        </w:tc>
        <w:tc>
          <w:tcPr>
            <w:tcW w:w="1814" w:type="pct"/>
            <w:gridSpan w:val="3"/>
            <w:vAlign w:val="center"/>
          </w:tcPr>
          <w:p w:rsidR="00857100" w:rsidRPr="0074545A" w:rsidRDefault="00857100" w:rsidP="00241CC8">
            <w:pPr>
              <w:spacing w:line="360" w:lineRule="auto"/>
              <w:jc w:val="center"/>
              <w:rPr>
                <w:rFonts w:ascii="仿宋_GB2312" w:eastAsia="仿宋_GB2312" w:hAnsi="宋体"/>
                <w:bCs/>
                <w:sz w:val="28"/>
                <w:szCs w:val="28"/>
              </w:rPr>
            </w:pPr>
          </w:p>
        </w:tc>
      </w:tr>
      <w:tr w:rsidR="00857100" w:rsidRPr="00EC2F3D" w:rsidTr="00857100">
        <w:trPr>
          <w:cantSplit/>
          <w:trHeight w:val="737"/>
        </w:trPr>
        <w:tc>
          <w:tcPr>
            <w:tcW w:w="1064" w:type="pct"/>
            <w:vAlign w:val="center"/>
          </w:tcPr>
          <w:p w:rsidR="00857100" w:rsidRPr="0074545A" w:rsidRDefault="00857100" w:rsidP="00241CC8">
            <w:pPr>
              <w:spacing w:line="360" w:lineRule="auto"/>
              <w:jc w:val="center"/>
              <w:rPr>
                <w:rFonts w:ascii="仿宋_GB2312" w:eastAsia="仿宋_GB2312" w:hAnsi="宋体"/>
                <w:bCs/>
                <w:sz w:val="28"/>
                <w:szCs w:val="28"/>
              </w:rPr>
            </w:pPr>
          </w:p>
        </w:tc>
        <w:tc>
          <w:tcPr>
            <w:tcW w:w="2122" w:type="pct"/>
            <w:gridSpan w:val="2"/>
            <w:vAlign w:val="center"/>
          </w:tcPr>
          <w:p w:rsidR="00857100" w:rsidRPr="0074545A" w:rsidRDefault="00857100" w:rsidP="00241CC8">
            <w:pPr>
              <w:spacing w:line="360" w:lineRule="auto"/>
              <w:jc w:val="center"/>
              <w:rPr>
                <w:rFonts w:ascii="仿宋_GB2312" w:eastAsia="仿宋_GB2312" w:hAnsi="宋体"/>
                <w:bCs/>
                <w:sz w:val="28"/>
                <w:szCs w:val="28"/>
              </w:rPr>
            </w:pPr>
          </w:p>
        </w:tc>
        <w:tc>
          <w:tcPr>
            <w:tcW w:w="1814" w:type="pct"/>
            <w:gridSpan w:val="3"/>
            <w:vAlign w:val="center"/>
          </w:tcPr>
          <w:p w:rsidR="00857100" w:rsidRPr="0074545A" w:rsidRDefault="00857100" w:rsidP="00241CC8">
            <w:pPr>
              <w:spacing w:line="360" w:lineRule="auto"/>
              <w:jc w:val="center"/>
              <w:rPr>
                <w:rFonts w:ascii="仿宋_GB2312" w:eastAsia="仿宋_GB2312" w:hAnsi="宋体"/>
                <w:bCs/>
                <w:sz w:val="28"/>
                <w:szCs w:val="28"/>
              </w:rPr>
            </w:pPr>
          </w:p>
        </w:tc>
      </w:tr>
      <w:tr w:rsidR="00857100" w:rsidRPr="00EC2F3D" w:rsidTr="00857100">
        <w:trPr>
          <w:cantSplit/>
          <w:trHeight w:val="737"/>
        </w:trPr>
        <w:tc>
          <w:tcPr>
            <w:tcW w:w="5000" w:type="pct"/>
            <w:gridSpan w:val="6"/>
            <w:vAlign w:val="center"/>
          </w:tcPr>
          <w:p w:rsidR="00857100" w:rsidRPr="0074545A" w:rsidRDefault="00857100" w:rsidP="00241CC8">
            <w:pPr>
              <w:spacing w:line="360" w:lineRule="auto"/>
              <w:jc w:val="center"/>
              <w:rPr>
                <w:rFonts w:ascii="仿宋_GB2312" w:eastAsia="仿宋_GB2312" w:hAnsi="宋体"/>
                <w:bCs/>
                <w:sz w:val="28"/>
                <w:szCs w:val="28"/>
              </w:rPr>
            </w:pPr>
            <w:r w:rsidRPr="00857100">
              <w:rPr>
                <w:rFonts w:ascii="仿宋_GB2312" w:eastAsia="仿宋_GB2312" w:hAnsi="宋体" w:hint="eastAsia"/>
                <w:b/>
                <w:bCs/>
                <w:sz w:val="28"/>
                <w:szCs w:val="28"/>
              </w:rPr>
              <w:t>参加培训情况与技能水平</w:t>
            </w:r>
          </w:p>
        </w:tc>
      </w:tr>
      <w:tr w:rsidR="00857100" w:rsidRPr="00EC2F3D" w:rsidTr="00857100">
        <w:trPr>
          <w:cantSplit/>
          <w:trHeight w:val="737"/>
        </w:trPr>
        <w:tc>
          <w:tcPr>
            <w:tcW w:w="1064" w:type="pct"/>
            <w:vAlign w:val="center"/>
          </w:tcPr>
          <w:p w:rsidR="00857100" w:rsidRPr="0074545A" w:rsidRDefault="00857100" w:rsidP="00241CC8">
            <w:pPr>
              <w:spacing w:line="360" w:lineRule="auto"/>
              <w:jc w:val="center"/>
              <w:rPr>
                <w:rFonts w:ascii="仿宋_GB2312" w:eastAsia="仿宋_GB2312" w:hAnsi="宋体"/>
                <w:bCs/>
                <w:sz w:val="28"/>
                <w:szCs w:val="28"/>
              </w:rPr>
            </w:pPr>
            <w:r w:rsidRPr="0074545A">
              <w:rPr>
                <w:rFonts w:ascii="仿宋_GB2312" w:eastAsia="仿宋_GB2312" w:hAnsi="宋体" w:hint="eastAsia"/>
                <w:bCs/>
                <w:sz w:val="28"/>
                <w:szCs w:val="28"/>
              </w:rPr>
              <w:t>起止时间</w:t>
            </w:r>
          </w:p>
        </w:tc>
        <w:tc>
          <w:tcPr>
            <w:tcW w:w="2122" w:type="pct"/>
            <w:gridSpan w:val="2"/>
            <w:vAlign w:val="center"/>
          </w:tcPr>
          <w:p w:rsidR="00857100" w:rsidRPr="0074545A" w:rsidRDefault="00857100" w:rsidP="00241CC8">
            <w:pPr>
              <w:spacing w:line="360" w:lineRule="auto"/>
              <w:jc w:val="center"/>
              <w:rPr>
                <w:rFonts w:ascii="仿宋_GB2312" w:eastAsia="仿宋_GB2312" w:hAnsi="宋体"/>
                <w:bCs/>
                <w:sz w:val="28"/>
                <w:szCs w:val="28"/>
              </w:rPr>
            </w:pPr>
            <w:r w:rsidRPr="0074545A">
              <w:rPr>
                <w:rFonts w:ascii="仿宋_GB2312" w:eastAsia="仿宋_GB2312" w:hAnsi="宋体" w:hint="eastAsia"/>
                <w:bCs/>
                <w:sz w:val="28"/>
                <w:szCs w:val="28"/>
              </w:rPr>
              <w:t>培训项目</w:t>
            </w:r>
          </w:p>
        </w:tc>
        <w:tc>
          <w:tcPr>
            <w:tcW w:w="1814" w:type="pct"/>
            <w:gridSpan w:val="3"/>
            <w:vAlign w:val="center"/>
          </w:tcPr>
          <w:p w:rsidR="00857100" w:rsidRPr="0074545A" w:rsidRDefault="00857100" w:rsidP="00241CC8">
            <w:pPr>
              <w:spacing w:line="360" w:lineRule="auto"/>
              <w:jc w:val="center"/>
              <w:rPr>
                <w:rFonts w:ascii="仿宋_GB2312" w:eastAsia="仿宋_GB2312" w:hAnsi="宋体"/>
                <w:bCs/>
                <w:sz w:val="28"/>
                <w:szCs w:val="28"/>
              </w:rPr>
            </w:pPr>
            <w:r w:rsidRPr="0074545A">
              <w:rPr>
                <w:rFonts w:ascii="仿宋_GB2312" w:eastAsia="仿宋_GB2312" w:hAnsi="宋体" w:hint="eastAsia"/>
                <w:bCs/>
                <w:sz w:val="28"/>
                <w:szCs w:val="28"/>
              </w:rPr>
              <w:t>学时</w:t>
            </w:r>
          </w:p>
        </w:tc>
      </w:tr>
      <w:tr w:rsidR="00857100" w:rsidRPr="00EC2F3D" w:rsidTr="00857100">
        <w:trPr>
          <w:cantSplit/>
          <w:trHeight w:val="737"/>
        </w:trPr>
        <w:tc>
          <w:tcPr>
            <w:tcW w:w="1064" w:type="pct"/>
            <w:vAlign w:val="center"/>
          </w:tcPr>
          <w:p w:rsidR="00857100" w:rsidRPr="0074545A" w:rsidRDefault="00857100" w:rsidP="00241CC8">
            <w:pPr>
              <w:spacing w:line="360" w:lineRule="auto"/>
              <w:jc w:val="center"/>
              <w:rPr>
                <w:rFonts w:ascii="仿宋_GB2312" w:eastAsia="仿宋_GB2312" w:hAnsi="宋体"/>
                <w:bCs/>
                <w:sz w:val="28"/>
                <w:szCs w:val="28"/>
              </w:rPr>
            </w:pPr>
          </w:p>
        </w:tc>
        <w:tc>
          <w:tcPr>
            <w:tcW w:w="2122" w:type="pct"/>
            <w:gridSpan w:val="2"/>
            <w:vAlign w:val="center"/>
          </w:tcPr>
          <w:p w:rsidR="00857100" w:rsidRPr="0074545A" w:rsidRDefault="00857100" w:rsidP="00241CC8">
            <w:pPr>
              <w:spacing w:line="360" w:lineRule="auto"/>
              <w:jc w:val="center"/>
              <w:rPr>
                <w:rFonts w:ascii="仿宋_GB2312" w:eastAsia="仿宋_GB2312" w:hAnsi="宋体"/>
                <w:bCs/>
                <w:sz w:val="28"/>
                <w:szCs w:val="28"/>
              </w:rPr>
            </w:pPr>
          </w:p>
        </w:tc>
        <w:tc>
          <w:tcPr>
            <w:tcW w:w="1814" w:type="pct"/>
            <w:gridSpan w:val="3"/>
            <w:vAlign w:val="center"/>
          </w:tcPr>
          <w:p w:rsidR="00857100" w:rsidRPr="0074545A" w:rsidRDefault="00857100" w:rsidP="00241CC8">
            <w:pPr>
              <w:spacing w:line="360" w:lineRule="auto"/>
              <w:jc w:val="center"/>
              <w:rPr>
                <w:rFonts w:ascii="仿宋_GB2312" w:eastAsia="仿宋_GB2312" w:hAnsi="宋体"/>
                <w:bCs/>
                <w:sz w:val="28"/>
                <w:szCs w:val="28"/>
              </w:rPr>
            </w:pPr>
          </w:p>
        </w:tc>
      </w:tr>
      <w:tr w:rsidR="00857100" w:rsidRPr="00EC2F3D" w:rsidTr="00857100">
        <w:trPr>
          <w:cantSplit/>
          <w:trHeight w:val="737"/>
        </w:trPr>
        <w:tc>
          <w:tcPr>
            <w:tcW w:w="1064" w:type="pct"/>
            <w:vAlign w:val="center"/>
          </w:tcPr>
          <w:p w:rsidR="00857100" w:rsidRPr="0074545A" w:rsidRDefault="00857100" w:rsidP="00241CC8">
            <w:pPr>
              <w:spacing w:line="360" w:lineRule="auto"/>
              <w:jc w:val="center"/>
              <w:rPr>
                <w:rFonts w:ascii="仿宋_GB2312" w:eastAsia="仿宋_GB2312" w:hAnsi="宋体"/>
                <w:bCs/>
                <w:sz w:val="28"/>
                <w:szCs w:val="28"/>
              </w:rPr>
            </w:pPr>
          </w:p>
        </w:tc>
        <w:tc>
          <w:tcPr>
            <w:tcW w:w="2122" w:type="pct"/>
            <w:gridSpan w:val="2"/>
            <w:vAlign w:val="center"/>
          </w:tcPr>
          <w:p w:rsidR="00857100" w:rsidRPr="0074545A" w:rsidRDefault="00857100" w:rsidP="00241CC8">
            <w:pPr>
              <w:spacing w:line="360" w:lineRule="auto"/>
              <w:jc w:val="center"/>
              <w:rPr>
                <w:rFonts w:ascii="仿宋_GB2312" w:eastAsia="仿宋_GB2312" w:hAnsi="宋体"/>
                <w:bCs/>
                <w:sz w:val="28"/>
                <w:szCs w:val="28"/>
              </w:rPr>
            </w:pPr>
          </w:p>
        </w:tc>
        <w:tc>
          <w:tcPr>
            <w:tcW w:w="1814" w:type="pct"/>
            <w:gridSpan w:val="3"/>
            <w:vAlign w:val="center"/>
          </w:tcPr>
          <w:p w:rsidR="00857100" w:rsidRPr="0074545A" w:rsidRDefault="00857100" w:rsidP="00241CC8">
            <w:pPr>
              <w:spacing w:line="360" w:lineRule="auto"/>
              <w:jc w:val="center"/>
              <w:rPr>
                <w:rFonts w:ascii="仿宋_GB2312" w:eastAsia="仿宋_GB2312" w:hAnsi="宋体"/>
                <w:bCs/>
                <w:sz w:val="28"/>
                <w:szCs w:val="28"/>
              </w:rPr>
            </w:pPr>
          </w:p>
        </w:tc>
      </w:tr>
      <w:tr w:rsidR="00857100" w:rsidRPr="00EC2F3D" w:rsidTr="00857100">
        <w:trPr>
          <w:cantSplit/>
          <w:trHeight w:val="737"/>
        </w:trPr>
        <w:tc>
          <w:tcPr>
            <w:tcW w:w="1064" w:type="pct"/>
            <w:vAlign w:val="center"/>
          </w:tcPr>
          <w:p w:rsidR="00857100" w:rsidRPr="0074545A" w:rsidRDefault="00857100" w:rsidP="00241CC8">
            <w:pPr>
              <w:spacing w:line="360" w:lineRule="auto"/>
              <w:jc w:val="center"/>
              <w:rPr>
                <w:rFonts w:ascii="仿宋_GB2312" w:eastAsia="仿宋_GB2312" w:hAnsi="宋体"/>
                <w:bCs/>
                <w:sz w:val="28"/>
                <w:szCs w:val="28"/>
              </w:rPr>
            </w:pPr>
            <w:r w:rsidRPr="0074545A">
              <w:rPr>
                <w:rFonts w:ascii="仿宋_GB2312" w:eastAsia="仿宋_GB2312" w:hAnsi="宋体" w:hint="eastAsia"/>
                <w:bCs/>
                <w:sz w:val="28"/>
                <w:szCs w:val="28"/>
              </w:rPr>
              <w:t>普通话水平</w:t>
            </w:r>
          </w:p>
        </w:tc>
        <w:tc>
          <w:tcPr>
            <w:tcW w:w="3936" w:type="pct"/>
            <w:gridSpan w:val="5"/>
            <w:vAlign w:val="center"/>
          </w:tcPr>
          <w:p w:rsidR="00857100" w:rsidRPr="0074545A" w:rsidRDefault="00857100" w:rsidP="00241CC8">
            <w:pPr>
              <w:spacing w:line="360" w:lineRule="auto"/>
              <w:jc w:val="center"/>
              <w:rPr>
                <w:rFonts w:ascii="仿宋_GB2312" w:eastAsia="仿宋_GB2312" w:hAnsi="宋体"/>
                <w:bCs/>
                <w:sz w:val="28"/>
                <w:szCs w:val="28"/>
              </w:rPr>
            </w:pPr>
          </w:p>
        </w:tc>
      </w:tr>
      <w:tr w:rsidR="00857100" w:rsidRPr="00EC2F3D" w:rsidTr="00857100">
        <w:trPr>
          <w:cantSplit/>
          <w:trHeight w:val="737"/>
        </w:trPr>
        <w:tc>
          <w:tcPr>
            <w:tcW w:w="1064" w:type="pct"/>
            <w:vAlign w:val="center"/>
          </w:tcPr>
          <w:p w:rsidR="00857100" w:rsidRPr="0074545A" w:rsidRDefault="00857100" w:rsidP="00241CC8">
            <w:pPr>
              <w:spacing w:line="360" w:lineRule="auto"/>
              <w:jc w:val="center"/>
              <w:rPr>
                <w:rFonts w:ascii="仿宋_GB2312" w:eastAsia="仿宋_GB2312" w:hAnsi="宋体"/>
                <w:bCs/>
                <w:sz w:val="28"/>
                <w:szCs w:val="28"/>
              </w:rPr>
            </w:pPr>
            <w:r w:rsidRPr="0074545A">
              <w:rPr>
                <w:rFonts w:ascii="仿宋_GB2312" w:eastAsia="仿宋_GB2312" w:hAnsi="宋体" w:hint="eastAsia"/>
                <w:bCs/>
                <w:sz w:val="28"/>
                <w:szCs w:val="28"/>
              </w:rPr>
              <w:t>计算机水平</w:t>
            </w:r>
          </w:p>
        </w:tc>
        <w:tc>
          <w:tcPr>
            <w:tcW w:w="3936" w:type="pct"/>
            <w:gridSpan w:val="5"/>
            <w:vAlign w:val="center"/>
          </w:tcPr>
          <w:p w:rsidR="00857100" w:rsidRPr="0074545A" w:rsidRDefault="00857100" w:rsidP="00241CC8">
            <w:pPr>
              <w:spacing w:line="360" w:lineRule="auto"/>
              <w:jc w:val="center"/>
              <w:rPr>
                <w:rFonts w:ascii="仿宋_GB2312" w:eastAsia="仿宋_GB2312" w:hAnsi="宋体"/>
                <w:bCs/>
                <w:sz w:val="28"/>
                <w:szCs w:val="28"/>
              </w:rPr>
            </w:pPr>
          </w:p>
        </w:tc>
      </w:tr>
      <w:tr w:rsidR="00857100" w:rsidRPr="0074545A" w:rsidTr="00857100">
        <w:trPr>
          <w:cantSplit/>
          <w:trHeight w:val="737"/>
        </w:trPr>
        <w:tc>
          <w:tcPr>
            <w:tcW w:w="1064" w:type="pct"/>
            <w:vAlign w:val="center"/>
          </w:tcPr>
          <w:p w:rsidR="00857100" w:rsidRPr="0074545A" w:rsidRDefault="00857100" w:rsidP="00241CC8">
            <w:pPr>
              <w:spacing w:line="360" w:lineRule="auto"/>
              <w:jc w:val="center"/>
              <w:rPr>
                <w:rFonts w:ascii="仿宋_GB2312" w:eastAsia="仿宋_GB2312" w:hAnsi="宋体"/>
                <w:bCs/>
                <w:sz w:val="28"/>
                <w:szCs w:val="28"/>
              </w:rPr>
            </w:pPr>
            <w:r>
              <w:rPr>
                <w:rFonts w:ascii="仿宋_GB2312" w:eastAsia="仿宋_GB2312" w:hAnsi="宋体" w:hint="eastAsia"/>
                <w:bCs/>
                <w:sz w:val="28"/>
                <w:szCs w:val="28"/>
              </w:rPr>
              <w:t>外语水平</w:t>
            </w:r>
          </w:p>
        </w:tc>
        <w:tc>
          <w:tcPr>
            <w:tcW w:w="3936" w:type="pct"/>
            <w:gridSpan w:val="5"/>
            <w:vAlign w:val="center"/>
          </w:tcPr>
          <w:p w:rsidR="00857100" w:rsidRPr="0074545A" w:rsidRDefault="00857100" w:rsidP="00241CC8">
            <w:pPr>
              <w:spacing w:line="360" w:lineRule="auto"/>
              <w:jc w:val="center"/>
              <w:rPr>
                <w:rFonts w:ascii="仿宋_GB2312" w:eastAsia="仿宋_GB2312" w:hAnsi="宋体"/>
                <w:bCs/>
                <w:sz w:val="28"/>
                <w:szCs w:val="28"/>
              </w:rPr>
            </w:pPr>
          </w:p>
        </w:tc>
      </w:tr>
    </w:tbl>
    <w:p w:rsidR="00857100" w:rsidRDefault="00857100">
      <w:r>
        <w:br w:type="page"/>
      </w:r>
    </w:p>
    <w:tbl>
      <w:tblPr>
        <w:tblW w:w="564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1274"/>
        <w:gridCol w:w="2057"/>
        <w:gridCol w:w="2061"/>
        <w:gridCol w:w="713"/>
        <w:gridCol w:w="1275"/>
        <w:gridCol w:w="1273"/>
      </w:tblGrid>
      <w:tr w:rsidR="00857100" w:rsidRPr="00EC2F3D" w:rsidTr="00857100">
        <w:trPr>
          <w:cantSplit/>
          <w:trHeight w:val="648"/>
        </w:trPr>
        <w:tc>
          <w:tcPr>
            <w:tcW w:w="5000" w:type="pct"/>
            <w:gridSpan w:val="7"/>
            <w:vAlign w:val="center"/>
          </w:tcPr>
          <w:p w:rsidR="00857100" w:rsidRPr="00857100" w:rsidRDefault="00857100" w:rsidP="00241CC8">
            <w:pPr>
              <w:spacing w:line="360" w:lineRule="auto"/>
              <w:jc w:val="center"/>
              <w:rPr>
                <w:rFonts w:ascii="仿宋_GB2312" w:eastAsia="仿宋_GB2312" w:hAnsi="宋体"/>
                <w:b/>
                <w:bCs/>
                <w:sz w:val="28"/>
                <w:szCs w:val="28"/>
              </w:rPr>
            </w:pPr>
            <w:r w:rsidRPr="00857100">
              <w:rPr>
                <w:rFonts w:ascii="仿宋_GB2312" w:eastAsia="仿宋_GB2312" w:hAnsi="宋体" w:cs="宋体" w:hint="eastAsia"/>
                <w:b/>
                <w:bCs/>
                <w:color w:val="000000"/>
                <w:kern w:val="0"/>
                <w:sz w:val="28"/>
                <w:szCs w:val="30"/>
              </w:rPr>
              <w:lastRenderedPageBreak/>
              <w:t>教育教学能力测试项目、方法及分值</w:t>
            </w:r>
          </w:p>
        </w:tc>
      </w:tr>
      <w:tr w:rsidR="00857100" w:rsidRPr="00EC2F3D" w:rsidTr="003015E2">
        <w:trPr>
          <w:cantSplit/>
          <w:trHeight w:val="633"/>
        </w:trPr>
        <w:tc>
          <w:tcPr>
            <w:tcW w:w="377"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序号</w:t>
            </w:r>
          </w:p>
        </w:tc>
        <w:tc>
          <w:tcPr>
            <w:tcW w:w="681"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测试项目</w:t>
            </w:r>
          </w:p>
        </w:tc>
        <w:tc>
          <w:tcPr>
            <w:tcW w:w="2200" w:type="pct"/>
            <w:gridSpan w:val="2"/>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测 试 标 准</w:t>
            </w:r>
          </w:p>
        </w:tc>
        <w:tc>
          <w:tcPr>
            <w:tcW w:w="381"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分值</w:t>
            </w:r>
          </w:p>
        </w:tc>
        <w:tc>
          <w:tcPr>
            <w:tcW w:w="681"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测试方式</w:t>
            </w:r>
          </w:p>
        </w:tc>
        <w:tc>
          <w:tcPr>
            <w:tcW w:w="680"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测试成绩</w:t>
            </w:r>
          </w:p>
        </w:tc>
      </w:tr>
      <w:tr w:rsidR="00857100" w:rsidRPr="00EC2F3D" w:rsidTr="003015E2">
        <w:trPr>
          <w:cantSplit/>
          <w:trHeight w:val="633"/>
        </w:trPr>
        <w:tc>
          <w:tcPr>
            <w:tcW w:w="377"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一</w:t>
            </w:r>
          </w:p>
        </w:tc>
        <w:tc>
          <w:tcPr>
            <w:tcW w:w="681"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职业道德和心理素质</w:t>
            </w:r>
          </w:p>
        </w:tc>
        <w:tc>
          <w:tcPr>
            <w:tcW w:w="2200" w:type="pct"/>
            <w:gridSpan w:val="2"/>
          </w:tcPr>
          <w:p w:rsidR="00857100" w:rsidRPr="00685BE8" w:rsidRDefault="00857100" w:rsidP="00857100">
            <w:pPr>
              <w:widowControl/>
              <w:spacing w:beforeLines="30" w:before="93" w:afterLines="30" w:after="93" w:line="0" w:lineRule="atLeast"/>
              <w:jc w:val="left"/>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热爱教育事业；遵守教师职业道德规范；热爱学生；敬业精神强；具有良好的心理素质</w:t>
            </w:r>
          </w:p>
        </w:tc>
        <w:tc>
          <w:tcPr>
            <w:tcW w:w="381"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10</w:t>
            </w:r>
          </w:p>
        </w:tc>
        <w:tc>
          <w:tcPr>
            <w:tcW w:w="681"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听课提问</w:t>
            </w:r>
          </w:p>
        </w:tc>
        <w:tc>
          <w:tcPr>
            <w:tcW w:w="680"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p>
        </w:tc>
      </w:tr>
      <w:tr w:rsidR="00857100" w:rsidRPr="00EC2F3D" w:rsidTr="003015E2">
        <w:trPr>
          <w:cantSplit/>
          <w:trHeight w:val="633"/>
        </w:trPr>
        <w:tc>
          <w:tcPr>
            <w:tcW w:w="377"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二</w:t>
            </w:r>
          </w:p>
        </w:tc>
        <w:tc>
          <w:tcPr>
            <w:tcW w:w="681"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专业理论</w:t>
            </w:r>
          </w:p>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知识</w:t>
            </w:r>
          </w:p>
        </w:tc>
        <w:tc>
          <w:tcPr>
            <w:tcW w:w="2200" w:type="pct"/>
            <w:gridSpan w:val="2"/>
          </w:tcPr>
          <w:p w:rsidR="00857100" w:rsidRPr="00685BE8" w:rsidRDefault="00857100" w:rsidP="00857100">
            <w:pPr>
              <w:widowControl/>
              <w:spacing w:beforeLines="30" w:before="93" w:afterLines="30" w:after="93" w:line="0" w:lineRule="atLeast"/>
              <w:jc w:val="left"/>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具有扎实的本专业知识，具有较为广博的相关学科知识；了解当前教学改革中的有关问题</w:t>
            </w:r>
          </w:p>
        </w:tc>
        <w:tc>
          <w:tcPr>
            <w:tcW w:w="381"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20</w:t>
            </w:r>
          </w:p>
        </w:tc>
        <w:tc>
          <w:tcPr>
            <w:tcW w:w="681"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笔试</w:t>
            </w:r>
          </w:p>
        </w:tc>
        <w:tc>
          <w:tcPr>
            <w:tcW w:w="680"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p>
        </w:tc>
      </w:tr>
      <w:tr w:rsidR="00857100" w:rsidRPr="00EC2F3D" w:rsidTr="003015E2">
        <w:trPr>
          <w:cantSplit/>
          <w:trHeight w:val="633"/>
        </w:trPr>
        <w:tc>
          <w:tcPr>
            <w:tcW w:w="377"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三</w:t>
            </w:r>
          </w:p>
        </w:tc>
        <w:tc>
          <w:tcPr>
            <w:tcW w:w="681"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教学能力</w:t>
            </w:r>
          </w:p>
        </w:tc>
        <w:tc>
          <w:tcPr>
            <w:tcW w:w="2200" w:type="pct"/>
            <w:gridSpan w:val="2"/>
          </w:tcPr>
          <w:p w:rsidR="00857100" w:rsidRPr="00685BE8" w:rsidRDefault="00857100" w:rsidP="00857100">
            <w:pPr>
              <w:widowControl/>
              <w:spacing w:beforeLines="30" w:before="93" w:afterLines="30" w:after="93" w:line="0" w:lineRule="atLeast"/>
              <w:jc w:val="left"/>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选择教育教学内容和方法得当；设计教学方案合理；掌握和运用教育学、心理学知识的能力较强；语言表达简练、生动、流畅</w:t>
            </w:r>
          </w:p>
        </w:tc>
        <w:tc>
          <w:tcPr>
            <w:tcW w:w="381"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20</w:t>
            </w:r>
          </w:p>
        </w:tc>
        <w:tc>
          <w:tcPr>
            <w:tcW w:w="681"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听课</w:t>
            </w:r>
          </w:p>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检查教案</w:t>
            </w:r>
          </w:p>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提问</w:t>
            </w:r>
          </w:p>
        </w:tc>
        <w:tc>
          <w:tcPr>
            <w:tcW w:w="680"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p>
        </w:tc>
      </w:tr>
      <w:tr w:rsidR="00857100" w:rsidRPr="00EC2F3D" w:rsidTr="003015E2">
        <w:trPr>
          <w:cantSplit/>
          <w:trHeight w:val="633"/>
        </w:trPr>
        <w:tc>
          <w:tcPr>
            <w:tcW w:w="377"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四</w:t>
            </w:r>
          </w:p>
        </w:tc>
        <w:tc>
          <w:tcPr>
            <w:tcW w:w="681"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教育科研</w:t>
            </w:r>
          </w:p>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能力</w:t>
            </w:r>
          </w:p>
        </w:tc>
        <w:tc>
          <w:tcPr>
            <w:tcW w:w="2200" w:type="pct"/>
            <w:gridSpan w:val="2"/>
          </w:tcPr>
          <w:p w:rsidR="00857100" w:rsidRPr="00685BE8" w:rsidRDefault="00857100" w:rsidP="00857100">
            <w:pPr>
              <w:widowControl/>
              <w:spacing w:beforeLines="30" w:before="93" w:afterLines="30" w:after="93" w:line="0" w:lineRule="atLeast"/>
              <w:jc w:val="left"/>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主持或参加局级以上科研项目一项以上；独立撰写正式发表的高水平论文一篇以上</w:t>
            </w:r>
          </w:p>
        </w:tc>
        <w:tc>
          <w:tcPr>
            <w:tcW w:w="381"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10</w:t>
            </w:r>
          </w:p>
        </w:tc>
        <w:tc>
          <w:tcPr>
            <w:tcW w:w="681"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提交材料</w:t>
            </w:r>
          </w:p>
        </w:tc>
        <w:tc>
          <w:tcPr>
            <w:tcW w:w="680"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p>
        </w:tc>
      </w:tr>
      <w:tr w:rsidR="00857100" w:rsidRPr="00EC2F3D" w:rsidTr="003015E2">
        <w:trPr>
          <w:cantSplit/>
          <w:trHeight w:val="633"/>
        </w:trPr>
        <w:tc>
          <w:tcPr>
            <w:tcW w:w="377"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五</w:t>
            </w:r>
          </w:p>
        </w:tc>
        <w:tc>
          <w:tcPr>
            <w:tcW w:w="681"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现代教育技术应用能力</w:t>
            </w:r>
          </w:p>
        </w:tc>
        <w:tc>
          <w:tcPr>
            <w:tcW w:w="2200" w:type="pct"/>
            <w:gridSpan w:val="2"/>
          </w:tcPr>
          <w:p w:rsidR="00857100" w:rsidRPr="00685BE8" w:rsidRDefault="00857100" w:rsidP="00857100">
            <w:pPr>
              <w:widowControl/>
              <w:spacing w:beforeLines="30" w:before="93" w:afterLines="30" w:after="93" w:line="0" w:lineRule="atLeast"/>
              <w:jc w:val="left"/>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能较熟练地操作计算机，并运用现代教育手段进行教学；具有教育部高等学校教育技术协作委员会颁发的“教育技术等级证书”</w:t>
            </w:r>
          </w:p>
        </w:tc>
        <w:tc>
          <w:tcPr>
            <w:tcW w:w="381"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10</w:t>
            </w:r>
          </w:p>
        </w:tc>
        <w:tc>
          <w:tcPr>
            <w:tcW w:w="681"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现代教育技术知识考核方式</w:t>
            </w:r>
          </w:p>
        </w:tc>
        <w:tc>
          <w:tcPr>
            <w:tcW w:w="680"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p>
        </w:tc>
      </w:tr>
      <w:tr w:rsidR="00857100" w:rsidRPr="00EC2F3D" w:rsidTr="003015E2">
        <w:trPr>
          <w:cantSplit/>
          <w:trHeight w:val="633"/>
        </w:trPr>
        <w:tc>
          <w:tcPr>
            <w:tcW w:w="377"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六</w:t>
            </w:r>
          </w:p>
        </w:tc>
        <w:tc>
          <w:tcPr>
            <w:tcW w:w="681"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外语水平</w:t>
            </w:r>
          </w:p>
        </w:tc>
        <w:tc>
          <w:tcPr>
            <w:tcW w:w="2200" w:type="pct"/>
            <w:gridSpan w:val="2"/>
          </w:tcPr>
          <w:p w:rsidR="00857100" w:rsidRPr="00685BE8" w:rsidRDefault="00857100" w:rsidP="00857100">
            <w:pPr>
              <w:widowControl/>
              <w:spacing w:beforeLines="30" w:before="93" w:afterLines="30" w:after="93" w:line="0" w:lineRule="atLeast"/>
              <w:jc w:val="left"/>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掌握一门以上外语，达到大学外语六级以上水平；具有较强的综合运用语言的能力</w:t>
            </w:r>
          </w:p>
        </w:tc>
        <w:tc>
          <w:tcPr>
            <w:tcW w:w="381"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10</w:t>
            </w:r>
          </w:p>
        </w:tc>
        <w:tc>
          <w:tcPr>
            <w:tcW w:w="681"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笔试</w:t>
            </w:r>
          </w:p>
        </w:tc>
        <w:tc>
          <w:tcPr>
            <w:tcW w:w="680"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p>
        </w:tc>
      </w:tr>
      <w:tr w:rsidR="00857100" w:rsidRPr="00EC2F3D" w:rsidTr="003015E2">
        <w:trPr>
          <w:cantSplit/>
          <w:trHeight w:val="633"/>
        </w:trPr>
        <w:tc>
          <w:tcPr>
            <w:tcW w:w="377"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七</w:t>
            </w:r>
          </w:p>
        </w:tc>
        <w:tc>
          <w:tcPr>
            <w:tcW w:w="681"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自我评价</w:t>
            </w:r>
          </w:p>
        </w:tc>
        <w:tc>
          <w:tcPr>
            <w:tcW w:w="2200" w:type="pct"/>
            <w:gridSpan w:val="2"/>
          </w:tcPr>
          <w:p w:rsidR="00857100" w:rsidRPr="00685BE8" w:rsidRDefault="00857100" w:rsidP="00857100">
            <w:pPr>
              <w:widowControl/>
              <w:spacing w:beforeLines="30" w:before="93" w:afterLines="30" w:after="93" w:line="0" w:lineRule="atLeast"/>
              <w:jc w:val="left"/>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能够对教学过程、师生状态、教学效果进行评价和反思，达到改进教学的目的</w:t>
            </w:r>
          </w:p>
        </w:tc>
        <w:tc>
          <w:tcPr>
            <w:tcW w:w="381"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10</w:t>
            </w:r>
          </w:p>
        </w:tc>
        <w:tc>
          <w:tcPr>
            <w:tcW w:w="681"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自我陈述</w:t>
            </w:r>
          </w:p>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提问</w:t>
            </w:r>
          </w:p>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答辩</w:t>
            </w:r>
          </w:p>
        </w:tc>
        <w:tc>
          <w:tcPr>
            <w:tcW w:w="680"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p>
        </w:tc>
      </w:tr>
      <w:tr w:rsidR="00857100" w:rsidRPr="00EC2F3D" w:rsidTr="003015E2">
        <w:trPr>
          <w:cantSplit/>
          <w:trHeight w:val="633"/>
        </w:trPr>
        <w:tc>
          <w:tcPr>
            <w:tcW w:w="377"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八</w:t>
            </w:r>
          </w:p>
        </w:tc>
        <w:tc>
          <w:tcPr>
            <w:tcW w:w="681"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综合表现</w:t>
            </w:r>
          </w:p>
        </w:tc>
        <w:tc>
          <w:tcPr>
            <w:tcW w:w="2200" w:type="pct"/>
            <w:gridSpan w:val="2"/>
          </w:tcPr>
          <w:p w:rsidR="00857100" w:rsidRPr="00685BE8" w:rsidRDefault="00857100" w:rsidP="00857100">
            <w:pPr>
              <w:widowControl/>
              <w:spacing w:beforeLines="30" w:before="93" w:afterLines="30" w:after="93" w:line="0" w:lineRule="atLeast"/>
              <w:jc w:val="left"/>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有扎实的专业知识和较为广博的相关学科知识；教学效果良好；具有较好的科学研究能力和潜力；培养学生科学意识、创新能力的意图比较明显，具有教书育人的能力和基本素质</w:t>
            </w:r>
          </w:p>
        </w:tc>
        <w:tc>
          <w:tcPr>
            <w:tcW w:w="381"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10</w:t>
            </w:r>
          </w:p>
        </w:tc>
        <w:tc>
          <w:tcPr>
            <w:tcW w:w="681"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检查教案</w:t>
            </w:r>
          </w:p>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听课</w:t>
            </w:r>
          </w:p>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自我陈述</w:t>
            </w:r>
          </w:p>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提问</w:t>
            </w:r>
          </w:p>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答辩</w:t>
            </w:r>
          </w:p>
        </w:tc>
        <w:tc>
          <w:tcPr>
            <w:tcW w:w="680" w:type="pct"/>
            <w:vAlign w:val="center"/>
          </w:tcPr>
          <w:p w:rsidR="00857100" w:rsidRPr="00685BE8" w:rsidRDefault="00857100" w:rsidP="00857100">
            <w:pPr>
              <w:widowControl/>
              <w:spacing w:beforeLines="30" w:before="93" w:afterLines="30" w:after="93" w:line="0" w:lineRule="atLeast"/>
              <w:jc w:val="center"/>
              <w:rPr>
                <w:rFonts w:ascii="仿宋_GB2312" w:eastAsia="仿宋_GB2312" w:hAnsi="宋体" w:cs="宋体"/>
                <w:color w:val="000000"/>
                <w:kern w:val="0"/>
                <w:sz w:val="24"/>
                <w:szCs w:val="21"/>
              </w:rPr>
            </w:pPr>
          </w:p>
        </w:tc>
      </w:tr>
      <w:tr w:rsidR="003015E2" w:rsidRPr="00EC2F3D" w:rsidTr="003015E2">
        <w:trPr>
          <w:cantSplit/>
          <w:trHeight w:val="633"/>
        </w:trPr>
        <w:tc>
          <w:tcPr>
            <w:tcW w:w="1057" w:type="pct"/>
            <w:gridSpan w:val="2"/>
            <w:vAlign w:val="center"/>
          </w:tcPr>
          <w:p w:rsidR="003015E2" w:rsidRPr="00685BE8" w:rsidRDefault="003015E2" w:rsidP="00685BE8">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是否</w:t>
            </w:r>
            <w:r w:rsidRPr="00685BE8">
              <w:rPr>
                <w:rFonts w:ascii="仿宋_GB2312" w:eastAsia="仿宋_GB2312" w:hAnsi="宋体" w:cs="宋体"/>
                <w:color w:val="000000"/>
                <w:kern w:val="0"/>
                <w:sz w:val="24"/>
                <w:szCs w:val="21"/>
              </w:rPr>
              <w:t>合格</w:t>
            </w:r>
          </w:p>
        </w:tc>
        <w:tc>
          <w:tcPr>
            <w:tcW w:w="1099" w:type="pct"/>
            <w:vAlign w:val="center"/>
          </w:tcPr>
          <w:p w:rsidR="003015E2" w:rsidRPr="00685BE8" w:rsidRDefault="003015E2"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合格</w:t>
            </w:r>
          </w:p>
        </w:tc>
        <w:tc>
          <w:tcPr>
            <w:tcW w:w="1101" w:type="pct"/>
            <w:vAlign w:val="center"/>
          </w:tcPr>
          <w:p w:rsidR="003015E2" w:rsidRPr="00685BE8" w:rsidRDefault="003015E2"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不合格</w:t>
            </w:r>
          </w:p>
        </w:tc>
        <w:tc>
          <w:tcPr>
            <w:tcW w:w="381" w:type="pct"/>
            <w:vAlign w:val="center"/>
          </w:tcPr>
          <w:p w:rsidR="003015E2" w:rsidRPr="00685BE8" w:rsidRDefault="003015E2" w:rsidP="00857100">
            <w:pPr>
              <w:widowControl/>
              <w:spacing w:beforeLines="30" w:before="93" w:afterLines="30" w:after="93" w:line="0" w:lineRule="atLeast"/>
              <w:jc w:val="center"/>
              <w:rPr>
                <w:rFonts w:ascii="仿宋_GB2312" w:eastAsia="仿宋_GB2312" w:hAnsi="宋体" w:cs="宋体"/>
                <w:color w:val="000000"/>
                <w:kern w:val="0"/>
                <w:sz w:val="24"/>
                <w:szCs w:val="21"/>
              </w:rPr>
            </w:pPr>
            <w:r w:rsidRPr="00685BE8">
              <w:rPr>
                <w:rFonts w:ascii="仿宋_GB2312" w:eastAsia="仿宋_GB2312" w:hAnsi="宋体" w:cs="宋体" w:hint="eastAsia"/>
                <w:color w:val="000000"/>
                <w:kern w:val="0"/>
                <w:sz w:val="24"/>
                <w:szCs w:val="21"/>
              </w:rPr>
              <w:t>总分</w:t>
            </w:r>
          </w:p>
        </w:tc>
        <w:tc>
          <w:tcPr>
            <w:tcW w:w="1361" w:type="pct"/>
            <w:gridSpan w:val="2"/>
            <w:vAlign w:val="center"/>
          </w:tcPr>
          <w:p w:rsidR="003015E2" w:rsidRPr="00685BE8" w:rsidRDefault="003015E2" w:rsidP="00857100">
            <w:pPr>
              <w:spacing w:line="360" w:lineRule="auto"/>
              <w:jc w:val="center"/>
              <w:rPr>
                <w:rFonts w:ascii="仿宋_GB2312" w:eastAsia="仿宋_GB2312" w:hAnsi="宋体"/>
                <w:bCs/>
                <w:sz w:val="24"/>
                <w:szCs w:val="28"/>
              </w:rPr>
            </w:pPr>
          </w:p>
        </w:tc>
      </w:tr>
    </w:tbl>
    <w:p w:rsidR="00857100" w:rsidRDefault="00857100">
      <w:r>
        <w:br w:type="page"/>
      </w:r>
    </w:p>
    <w:tbl>
      <w:tblPr>
        <w:tblW w:w="564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1"/>
        <w:gridCol w:w="7367"/>
      </w:tblGrid>
      <w:tr w:rsidR="00857100" w:rsidRPr="00EC2F3D" w:rsidTr="00857100">
        <w:trPr>
          <w:cantSplit/>
          <w:trHeight w:val="454"/>
        </w:trPr>
        <w:tc>
          <w:tcPr>
            <w:tcW w:w="5000" w:type="pct"/>
            <w:gridSpan w:val="2"/>
            <w:vAlign w:val="center"/>
          </w:tcPr>
          <w:p w:rsidR="00857100" w:rsidRPr="0074545A" w:rsidRDefault="00857100" w:rsidP="00857100">
            <w:pPr>
              <w:spacing w:line="360" w:lineRule="auto"/>
              <w:jc w:val="center"/>
              <w:rPr>
                <w:rFonts w:ascii="仿宋_GB2312" w:eastAsia="仿宋_GB2312" w:hAnsi="宋体"/>
                <w:bCs/>
                <w:sz w:val="28"/>
                <w:szCs w:val="28"/>
              </w:rPr>
            </w:pPr>
            <w:r w:rsidRPr="00685BE8">
              <w:rPr>
                <w:rFonts w:ascii="仿宋_GB2312" w:eastAsia="仿宋_GB2312" w:hAnsi="宋体" w:hint="eastAsia"/>
                <w:b/>
                <w:bCs/>
                <w:sz w:val="28"/>
                <w:szCs w:val="28"/>
              </w:rPr>
              <w:lastRenderedPageBreak/>
              <w:t>推荐、评审意见</w:t>
            </w:r>
          </w:p>
        </w:tc>
      </w:tr>
      <w:tr w:rsidR="00685BE8" w:rsidRPr="0066524F" w:rsidTr="00685BE8">
        <w:trPr>
          <w:cantSplit/>
          <w:trHeight w:val="1630"/>
        </w:trPr>
        <w:tc>
          <w:tcPr>
            <w:tcW w:w="1064" w:type="pct"/>
            <w:vAlign w:val="center"/>
          </w:tcPr>
          <w:p w:rsidR="00685BE8" w:rsidRPr="0074545A" w:rsidRDefault="00685BE8" w:rsidP="003015E2">
            <w:pPr>
              <w:spacing w:line="360" w:lineRule="auto"/>
              <w:jc w:val="center"/>
              <w:rPr>
                <w:rFonts w:ascii="仿宋_GB2312" w:eastAsia="仿宋_GB2312" w:hAnsi="宋体"/>
                <w:bCs/>
                <w:sz w:val="28"/>
                <w:szCs w:val="28"/>
              </w:rPr>
            </w:pPr>
            <w:r>
              <w:rPr>
                <w:rFonts w:ascii="仿宋_GB2312" w:eastAsia="仿宋_GB2312" w:hAnsi="宋体" w:hint="eastAsia"/>
                <w:bCs/>
                <w:sz w:val="28"/>
                <w:szCs w:val="28"/>
              </w:rPr>
              <w:t>评议组</w:t>
            </w:r>
            <w:r w:rsidR="003015E2">
              <w:rPr>
                <w:rFonts w:ascii="仿宋_GB2312" w:eastAsia="仿宋_GB2312" w:hAnsi="宋体" w:hint="eastAsia"/>
                <w:bCs/>
                <w:sz w:val="28"/>
                <w:szCs w:val="28"/>
              </w:rPr>
              <w:t>意见</w:t>
            </w:r>
          </w:p>
        </w:tc>
        <w:tc>
          <w:tcPr>
            <w:tcW w:w="3936" w:type="pct"/>
            <w:vAlign w:val="center"/>
          </w:tcPr>
          <w:p w:rsidR="00685BE8" w:rsidRPr="00A431C0" w:rsidRDefault="00685BE8" w:rsidP="00685BE8">
            <w:pPr>
              <w:spacing w:line="360" w:lineRule="auto"/>
              <w:rPr>
                <w:rFonts w:ascii="仿宋_GB2312" w:eastAsia="仿宋_GB2312" w:hAnsi="宋体"/>
                <w:bCs/>
                <w:sz w:val="22"/>
                <w:szCs w:val="22"/>
              </w:rPr>
            </w:pPr>
            <w:r w:rsidRPr="00A431C0">
              <w:rPr>
                <w:rFonts w:ascii="仿宋_GB2312" w:eastAsia="仿宋_GB2312" w:hAnsi="宋体" w:hint="eastAsia"/>
                <w:bCs/>
                <w:sz w:val="22"/>
                <w:szCs w:val="22"/>
              </w:rPr>
              <w:t>（对申请人</w:t>
            </w:r>
            <w:r w:rsidR="003015E2">
              <w:rPr>
                <w:rFonts w:ascii="仿宋_GB2312" w:eastAsia="仿宋_GB2312" w:hAnsi="宋体" w:hint="eastAsia"/>
                <w:bCs/>
                <w:sz w:val="22"/>
                <w:szCs w:val="22"/>
              </w:rPr>
              <w:t>教育教学能力测试项目</w:t>
            </w:r>
            <w:r w:rsidRPr="00A431C0">
              <w:rPr>
                <w:rFonts w:ascii="仿宋_GB2312" w:eastAsia="仿宋_GB2312" w:hAnsi="宋体" w:hint="eastAsia"/>
                <w:bCs/>
                <w:sz w:val="22"/>
                <w:szCs w:val="22"/>
              </w:rPr>
              <w:t>的评价）</w:t>
            </w:r>
          </w:p>
          <w:p w:rsidR="00685BE8" w:rsidRDefault="00685BE8" w:rsidP="00857100">
            <w:pPr>
              <w:spacing w:line="360" w:lineRule="auto"/>
              <w:rPr>
                <w:rFonts w:ascii="仿宋_GB2312" w:eastAsia="仿宋_GB2312" w:hAnsi="宋体"/>
                <w:bCs/>
                <w:sz w:val="22"/>
                <w:szCs w:val="22"/>
              </w:rPr>
            </w:pPr>
          </w:p>
          <w:p w:rsidR="00685BE8" w:rsidRDefault="00685BE8" w:rsidP="00857100">
            <w:pPr>
              <w:spacing w:line="360" w:lineRule="auto"/>
              <w:rPr>
                <w:rFonts w:ascii="仿宋_GB2312" w:eastAsia="仿宋_GB2312" w:hAnsi="宋体"/>
                <w:bCs/>
                <w:sz w:val="22"/>
                <w:szCs w:val="22"/>
              </w:rPr>
            </w:pPr>
          </w:p>
          <w:p w:rsidR="00685BE8" w:rsidRPr="00685BE8" w:rsidRDefault="003015E2" w:rsidP="003015E2">
            <w:pPr>
              <w:spacing w:line="360" w:lineRule="auto"/>
              <w:rPr>
                <w:rFonts w:ascii="仿宋_GB2312" w:eastAsia="仿宋_GB2312" w:hAnsi="宋体"/>
                <w:bCs/>
                <w:sz w:val="22"/>
                <w:szCs w:val="22"/>
              </w:rPr>
            </w:pPr>
            <w:r>
              <w:rPr>
                <w:rFonts w:ascii="仿宋_GB2312" w:eastAsia="仿宋_GB2312" w:hAnsi="宋体" w:hint="eastAsia"/>
                <w:bCs/>
                <w:sz w:val="28"/>
                <w:szCs w:val="28"/>
              </w:rPr>
              <w:t>评议组组长</w:t>
            </w:r>
            <w:r w:rsidR="00685BE8" w:rsidRPr="0074545A">
              <w:rPr>
                <w:rFonts w:ascii="仿宋_GB2312" w:eastAsia="仿宋_GB2312" w:hAnsi="宋体" w:hint="eastAsia"/>
                <w:bCs/>
                <w:sz w:val="28"/>
                <w:szCs w:val="28"/>
              </w:rPr>
              <w:t>签字</w:t>
            </w:r>
            <w:r>
              <w:rPr>
                <w:rFonts w:ascii="仿宋_GB2312" w:eastAsia="仿宋_GB2312" w:hAnsi="宋体" w:hint="eastAsia"/>
                <w:bCs/>
                <w:sz w:val="28"/>
                <w:szCs w:val="28"/>
              </w:rPr>
              <w:t xml:space="preserve">：           </w:t>
            </w:r>
            <w:r w:rsidR="00685BE8" w:rsidRPr="0074545A">
              <w:rPr>
                <w:rFonts w:ascii="仿宋_GB2312" w:eastAsia="仿宋_GB2312" w:hAnsi="宋体" w:hint="eastAsia"/>
                <w:bCs/>
                <w:sz w:val="28"/>
                <w:szCs w:val="28"/>
              </w:rPr>
              <w:t xml:space="preserve">        </w:t>
            </w:r>
            <w:r w:rsidR="00685BE8">
              <w:rPr>
                <w:rFonts w:ascii="仿宋_GB2312" w:eastAsia="仿宋_GB2312" w:hAnsi="宋体"/>
                <w:bCs/>
                <w:sz w:val="28"/>
                <w:szCs w:val="28"/>
              </w:rPr>
              <w:t xml:space="preserve">  </w:t>
            </w:r>
            <w:r w:rsidR="00685BE8" w:rsidRPr="0074545A">
              <w:rPr>
                <w:rFonts w:ascii="仿宋_GB2312" w:eastAsia="仿宋_GB2312" w:hAnsi="宋体" w:hint="eastAsia"/>
                <w:bCs/>
                <w:sz w:val="28"/>
                <w:szCs w:val="28"/>
              </w:rPr>
              <w:t xml:space="preserve">  年   月  日</w:t>
            </w:r>
          </w:p>
        </w:tc>
      </w:tr>
      <w:tr w:rsidR="00857100" w:rsidRPr="0066524F" w:rsidTr="00857100">
        <w:trPr>
          <w:cantSplit/>
          <w:trHeight w:val="454"/>
        </w:trPr>
        <w:tc>
          <w:tcPr>
            <w:tcW w:w="1064" w:type="pct"/>
            <w:vAlign w:val="center"/>
          </w:tcPr>
          <w:p w:rsidR="00857100" w:rsidRPr="0074545A" w:rsidRDefault="00857100" w:rsidP="00857100">
            <w:pPr>
              <w:spacing w:line="360" w:lineRule="auto"/>
              <w:jc w:val="center"/>
              <w:rPr>
                <w:rFonts w:ascii="仿宋_GB2312" w:eastAsia="仿宋_GB2312" w:hAnsi="宋体"/>
                <w:bCs/>
                <w:sz w:val="28"/>
                <w:szCs w:val="28"/>
              </w:rPr>
            </w:pPr>
            <w:r w:rsidRPr="0074545A">
              <w:rPr>
                <w:rFonts w:ascii="仿宋_GB2312" w:eastAsia="仿宋_GB2312" w:hAnsi="宋体" w:hint="eastAsia"/>
                <w:bCs/>
                <w:sz w:val="28"/>
                <w:szCs w:val="28"/>
              </w:rPr>
              <w:t>推荐单位</w:t>
            </w:r>
          </w:p>
          <w:p w:rsidR="00857100" w:rsidRPr="0074545A" w:rsidRDefault="00857100" w:rsidP="00857100">
            <w:pPr>
              <w:spacing w:line="360" w:lineRule="auto"/>
              <w:jc w:val="center"/>
              <w:rPr>
                <w:rFonts w:ascii="仿宋_GB2312" w:eastAsia="仿宋_GB2312" w:hAnsi="宋体"/>
                <w:bCs/>
                <w:sz w:val="28"/>
                <w:szCs w:val="28"/>
              </w:rPr>
            </w:pPr>
            <w:r w:rsidRPr="0074545A">
              <w:rPr>
                <w:rFonts w:ascii="仿宋_GB2312" w:eastAsia="仿宋_GB2312" w:hAnsi="宋体" w:hint="eastAsia"/>
                <w:bCs/>
                <w:sz w:val="28"/>
                <w:szCs w:val="28"/>
              </w:rPr>
              <w:t>意见</w:t>
            </w:r>
          </w:p>
        </w:tc>
        <w:tc>
          <w:tcPr>
            <w:tcW w:w="3936" w:type="pct"/>
            <w:vAlign w:val="center"/>
          </w:tcPr>
          <w:p w:rsidR="00857100" w:rsidRPr="0074545A" w:rsidRDefault="00857100" w:rsidP="00857100">
            <w:pPr>
              <w:spacing w:line="360" w:lineRule="auto"/>
              <w:rPr>
                <w:rFonts w:ascii="仿宋_GB2312" w:eastAsia="仿宋_GB2312" w:hAnsi="宋体"/>
                <w:bCs/>
                <w:sz w:val="28"/>
                <w:szCs w:val="28"/>
              </w:rPr>
            </w:pPr>
          </w:p>
          <w:p w:rsidR="00857100" w:rsidRPr="0074545A" w:rsidRDefault="00857100" w:rsidP="00857100">
            <w:pPr>
              <w:spacing w:line="360" w:lineRule="auto"/>
              <w:rPr>
                <w:rFonts w:ascii="仿宋_GB2312" w:eastAsia="仿宋_GB2312" w:hAnsi="宋体"/>
                <w:bCs/>
                <w:sz w:val="28"/>
                <w:szCs w:val="28"/>
              </w:rPr>
            </w:pPr>
          </w:p>
          <w:p w:rsidR="00857100" w:rsidRPr="0074545A" w:rsidRDefault="00857100" w:rsidP="00857100">
            <w:pPr>
              <w:spacing w:line="360" w:lineRule="auto"/>
              <w:rPr>
                <w:rFonts w:ascii="仿宋_GB2312" w:eastAsia="仿宋_GB2312" w:hAnsi="宋体"/>
                <w:bCs/>
                <w:sz w:val="28"/>
                <w:szCs w:val="28"/>
              </w:rPr>
            </w:pPr>
            <w:r w:rsidRPr="0074545A">
              <w:rPr>
                <w:rFonts w:ascii="仿宋_GB2312" w:eastAsia="仿宋_GB2312" w:hAnsi="宋体" w:hint="eastAsia"/>
                <w:bCs/>
                <w:sz w:val="28"/>
                <w:szCs w:val="28"/>
              </w:rPr>
              <w:t xml:space="preserve">负责人（签字/盖章）            </w:t>
            </w:r>
            <w:r>
              <w:rPr>
                <w:rFonts w:ascii="仿宋_GB2312" w:eastAsia="仿宋_GB2312" w:hAnsi="宋体"/>
                <w:bCs/>
                <w:sz w:val="28"/>
                <w:szCs w:val="28"/>
              </w:rPr>
              <w:t xml:space="preserve">  </w:t>
            </w:r>
            <w:r w:rsidRPr="0074545A">
              <w:rPr>
                <w:rFonts w:ascii="仿宋_GB2312" w:eastAsia="仿宋_GB2312" w:hAnsi="宋体" w:hint="eastAsia"/>
                <w:bCs/>
                <w:sz w:val="28"/>
                <w:szCs w:val="28"/>
              </w:rPr>
              <w:t xml:space="preserve">  年   月  日</w:t>
            </w:r>
          </w:p>
        </w:tc>
      </w:tr>
      <w:tr w:rsidR="00857100" w:rsidRPr="0066524F" w:rsidTr="00857100">
        <w:trPr>
          <w:cantSplit/>
          <w:trHeight w:val="454"/>
        </w:trPr>
        <w:tc>
          <w:tcPr>
            <w:tcW w:w="1064" w:type="pct"/>
            <w:vAlign w:val="center"/>
          </w:tcPr>
          <w:p w:rsidR="00857100" w:rsidRDefault="00857100" w:rsidP="00857100">
            <w:pPr>
              <w:spacing w:line="360" w:lineRule="auto"/>
              <w:jc w:val="center"/>
              <w:rPr>
                <w:rFonts w:ascii="仿宋_GB2312" w:eastAsia="仿宋_GB2312" w:hAnsi="宋体"/>
                <w:bCs/>
                <w:sz w:val="28"/>
                <w:szCs w:val="28"/>
              </w:rPr>
            </w:pPr>
            <w:r>
              <w:rPr>
                <w:rFonts w:ascii="仿宋_GB2312" w:eastAsia="仿宋_GB2312" w:hAnsi="宋体" w:hint="eastAsia"/>
                <w:bCs/>
                <w:sz w:val="28"/>
                <w:szCs w:val="28"/>
              </w:rPr>
              <w:t>二级党组织</w:t>
            </w:r>
          </w:p>
          <w:p w:rsidR="00857100" w:rsidRPr="0074545A" w:rsidRDefault="00857100" w:rsidP="00857100">
            <w:pPr>
              <w:spacing w:line="360" w:lineRule="auto"/>
              <w:jc w:val="center"/>
              <w:rPr>
                <w:rFonts w:ascii="仿宋_GB2312" w:eastAsia="仿宋_GB2312" w:hAnsi="宋体"/>
                <w:bCs/>
                <w:sz w:val="28"/>
                <w:szCs w:val="28"/>
              </w:rPr>
            </w:pPr>
            <w:r>
              <w:rPr>
                <w:rFonts w:ascii="仿宋_GB2312" w:eastAsia="仿宋_GB2312" w:hAnsi="宋体" w:hint="eastAsia"/>
                <w:bCs/>
                <w:sz w:val="28"/>
                <w:szCs w:val="28"/>
              </w:rPr>
              <w:t>意见</w:t>
            </w:r>
          </w:p>
        </w:tc>
        <w:tc>
          <w:tcPr>
            <w:tcW w:w="3936" w:type="pct"/>
            <w:vAlign w:val="center"/>
          </w:tcPr>
          <w:p w:rsidR="00857100" w:rsidRPr="00D5637C" w:rsidRDefault="00857100" w:rsidP="00857100">
            <w:pPr>
              <w:spacing w:line="360" w:lineRule="auto"/>
              <w:rPr>
                <w:rFonts w:ascii="仿宋_GB2312" w:eastAsia="仿宋_GB2312" w:hAnsi="宋体"/>
                <w:bCs/>
                <w:sz w:val="22"/>
                <w:szCs w:val="22"/>
              </w:rPr>
            </w:pPr>
            <w:r w:rsidRPr="00D5637C">
              <w:rPr>
                <w:rFonts w:ascii="仿宋_GB2312" w:eastAsia="仿宋_GB2312" w:hAnsi="宋体" w:hint="eastAsia"/>
                <w:bCs/>
                <w:sz w:val="22"/>
                <w:szCs w:val="22"/>
              </w:rPr>
              <w:t>（对申请人师德师风表现的评价）</w:t>
            </w:r>
          </w:p>
          <w:p w:rsidR="00857100" w:rsidRDefault="00857100" w:rsidP="00857100">
            <w:pPr>
              <w:spacing w:line="360" w:lineRule="auto"/>
              <w:rPr>
                <w:rFonts w:ascii="仿宋_GB2312" w:eastAsia="仿宋_GB2312" w:hAnsi="宋体"/>
                <w:bCs/>
                <w:sz w:val="28"/>
                <w:szCs w:val="28"/>
              </w:rPr>
            </w:pPr>
          </w:p>
          <w:p w:rsidR="00857100" w:rsidRDefault="00857100" w:rsidP="00857100">
            <w:pPr>
              <w:spacing w:line="360" w:lineRule="auto"/>
              <w:rPr>
                <w:rFonts w:ascii="仿宋_GB2312" w:eastAsia="仿宋_GB2312" w:hAnsi="宋体"/>
                <w:bCs/>
                <w:sz w:val="28"/>
                <w:szCs w:val="28"/>
              </w:rPr>
            </w:pPr>
          </w:p>
          <w:p w:rsidR="00857100" w:rsidRPr="00A431C0" w:rsidRDefault="00857100" w:rsidP="00857100">
            <w:pPr>
              <w:spacing w:line="360" w:lineRule="auto"/>
              <w:rPr>
                <w:rFonts w:ascii="仿宋_GB2312" w:eastAsia="仿宋_GB2312" w:hAnsi="宋体"/>
                <w:bCs/>
                <w:sz w:val="22"/>
                <w:szCs w:val="22"/>
              </w:rPr>
            </w:pPr>
            <w:r w:rsidRPr="0074545A">
              <w:rPr>
                <w:rFonts w:ascii="仿宋_GB2312" w:eastAsia="仿宋_GB2312" w:hAnsi="宋体" w:hint="eastAsia"/>
                <w:bCs/>
                <w:sz w:val="28"/>
                <w:szCs w:val="28"/>
              </w:rPr>
              <w:t xml:space="preserve">负责人（签字/盖章）            </w:t>
            </w:r>
            <w:r>
              <w:rPr>
                <w:rFonts w:ascii="仿宋_GB2312" w:eastAsia="仿宋_GB2312" w:hAnsi="宋体"/>
                <w:bCs/>
                <w:sz w:val="28"/>
                <w:szCs w:val="28"/>
              </w:rPr>
              <w:t xml:space="preserve">  </w:t>
            </w:r>
            <w:r w:rsidRPr="0074545A">
              <w:rPr>
                <w:rFonts w:ascii="仿宋_GB2312" w:eastAsia="仿宋_GB2312" w:hAnsi="宋体" w:hint="eastAsia"/>
                <w:bCs/>
                <w:sz w:val="28"/>
                <w:szCs w:val="28"/>
              </w:rPr>
              <w:t xml:space="preserve">  年   月  日</w:t>
            </w:r>
          </w:p>
        </w:tc>
      </w:tr>
      <w:tr w:rsidR="00857100" w:rsidRPr="0066524F" w:rsidTr="00857100">
        <w:trPr>
          <w:cantSplit/>
          <w:trHeight w:val="454"/>
        </w:trPr>
        <w:tc>
          <w:tcPr>
            <w:tcW w:w="1064" w:type="pct"/>
            <w:vAlign w:val="center"/>
          </w:tcPr>
          <w:p w:rsidR="00857100" w:rsidRDefault="00857100" w:rsidP="00857100">
            <w:pPr>
              <w:spacing w:line="360" w:lineRule="auto"/>
              <w:jc w:val="center"/>
              <w:rPr>
                <w:rFonts w:ascii="仿宋_GB2312" w:eastAsia="仿宋_GB2312" w:hAnsi="宋体"/>
                <w:bCs/>
                <w:sz w:val="28"/>
                <w:szCs w:val="28"/>
              </w:rPr>
            </w:pPr>
          </w:p>
          <w:p w:rsidR="00857100" w:rsidRDefault="00857100" w:rsidP="00857100">
            <w:pPr>
              <w:spacing w:line="360" w:lineRule="auto"/>
              <w:jc w:val="center"/>
              <w:rPr>
                <w:rFonts w:ascii="仿宋_GB2312" w:eastAsia="仿宋_GB2312" w:hAnsi="宋体"/>
                <w:bCs/>
                <w:sz w:val="28"/>
                <w:szCs w:val="28"/>
              </w:rPr>
            </w:pPr>
            <w:r>
              <w:rPr>
                <w:rFonts w:ascii="仿宋_GB2312" w:eastAsia="仿宋_GB2312" w:hAnsi="宋体" w:hint="eastAsia"/>
                <w:bCs/>
                <w:sz w:val="28"/>
                <w:szCs w:val="28"/>
              </w:rPr>
              <w:t>教师资格专家审查委员会</w:t>
            </w:r>
          </w:p>
          <w:p w:rsidR="00857100" w:rsidRDefault="00857100" w:rsidP="00857100">
            <w:pPr>
              <w:spacing w:line="360" w:lineRule="auto"/>
              <w:jc w:val="center"/>
              <w:rPr>
                <w:rFonts w:ascii="仿宋_GB2312" w:eastAsia="仿宋_GB2312" w:hAnsi="宋体"/>
                <w:bCs/>
                <w:sz w:val="28"/>
                <w:szCs w:val="28"/>
              </w:rPr>
            </w:pPr>
            <w:r>
              <w:rPr>
                <w:rFonts w:ascii="仿宋_GB2312" w:eastAsia="仿宋_GB2312" w:hAnsi="宋体" w:hint="eastAsia"/>
                <w:bCs/>
                <w:sz w:val="28"/>
                <w:szCs w:val="28"/>
              </w:rPr>
              <w:t>评审意见</w:t>
            </w:r>
          </w:p>
          <w:p w:rsidR="00857100" w:rsidRPr="0074545A" w:rsidRDefault="00857100" w:rsidP="00857100">
            <w:pPr>
              <w:spacing w:line="360" w:lineRule="auto"/>
              <w:jc w:val="center"/>
              <w:rPr>
                <w:rFonts w:ascii="仿宋_GB2312" w:eastAsia="仿宋_GB2312" w:hAnsi="宋体"/>
                <w:bCs/>
                <w:sz w:val="28"/>
                <w:szCs w:val="28"/>
              </w:rPr>
            </w:pPr>
          </w:p>
        </w:tc>
        <w:tc>
          <w:tcPr>
            <w:tcW w:w="3936" w:type="pct"/>
            <w:vAlign w:val="center"/>
          </w:tcPr>
          <w:p w:rsidR="00857100" w:rsidRDefault="00857100" w:rsidP="00857100">
            <w:pPr>
              <w:spacing w:line="360" w:lineRule="auto"/>
              <w:ind w:right="560"/>
              <w:jc w:val="center"/>
              <w:rPr>
                <w:rFonts w:ascii="仿宋_GB2312" w:eastAsia="仿宋_GB2312" w:hAnsi="宋体"/>
                <w:bCs/>
                <w:sz w:val="28"/>
                <w:szCs w:val="28"/>
              </w:rPr>
            </w:pPr>
          </w:p>
          <w:p w:rsidR="00857100" w:rsidRDefault="00857100" w:rsidP="00857100">
            <w:pPr>
              <w:spacing w:line="360" w:lineRule="auto"/>
              <w:ind w:right="560"/>
              <w:rPr>
                <w:rFonts w:ascii="仿宋_GB2312" w:eastAsia="仿宋_GB2312" w:hAnsi="宋体"/>
                <w:bCs/>
                <w:sz w:val="28"/>
                <w:szCs w:val="28"/>
              </w:rPr>
            </w:pPr>
          </w:p>
          <w:p w:rsidR="00857100" w:rsidRDefault="00857100" w:rsidP="00857100">
            <w:pPr>
              <w:spacing w:line="360" w:lineRule="auto"/>
              <w:ind w:right="560"/>
              <w:jc w:val="center"/>
              <w:rPr>
                <w:rFonts w:ascii="仿宋_GB2312" w:eastAsia="仿宋_GB2312" w:hAnsi="宋体"/>
                <w:bCs/>
                <w:sz w:val="28"/>
                <w:szCs w:val="28"/>
              </w:rPr>
            </w:pPr>
          </w:p>
          <w:p w:rsidR="00857100" w:rsidRPr="00A431C0" w:rsidRDefault="00857100" w:rsidP="00857100">
            <w:pPr>
              <w:spacing w:line="360" w:lineRule="auto"/>
              <w:ind w:right="560"/>
              <w:jc w:val="center"/>
              <w:rPr>
                <w:rFonts w:ascii="仿宋_GB2312" w:eastAsia="仿宋_GB2312" w:hAnsi="宋体"/>
                <w:bCs/>
                <w:sz w:val="22"/>
                <w:szCs w:val="22"/>
              </w:rPr>
            </w:pPr>
            <w:r>
              <w:rPr>
                <w:rFonts w:ascii="仿宋_GB2312" w:eastAsia="仿宋_GB2312" w:hAnsi="宋体" w:hint="eastAsia"/>
                <w:bCs/>
                <w:sz w:val="28"/>
                <w:szCs w:val="28"/>
              </w:rPr>
              <w:t xml:space="preserve">签字： </w:t>
            </w:r>
            <w:r>
              <w:rPr>
                <w:rFonts w:ascii="仿宋_GB2312" w:eastAsia="仿宋_GB2312" w:hAnsi="宋体"/>
                <w:bCs/>
                <w:sz w:val="28"/>
                <w:szCs w:val="28"/>
              </w:rPr>
              <w:t xml:space="preserve">                            </w:t>
            </w:r>
            <w:r w:rsidRPr="00A431C0">
              <w:rPr>
                <w:rFonts w:ascii="仿宋_GB2312" w:eastAsia="仿宋_GB2312" w:hAnsi="宋体" w:hint="eastAsia"/>
                <w:bCs/>
                <w:sz w:val="28"/>
                <w:szCs w:val="28"/>
              </w:rPr>
              <w:t>年</w:t>
            </w:r>
            <w:r>
              <w:rPr>
                <w:rFonts w:ascii="仿宋_GB2312" w:eastAsia="仿宋_GB2312" w:hAnsi="宋体" w:hint="eastAsia"/>
                <w:bCs/>
                <w:sz w:val="28"/>
                <w:szCs w:val="28"/>
              </w:rPr>
              <w:t xml:space="preserve"> </w:t>
            </w:r>
            <w:r w:rsidRPr="00A431C0">
              <w:rPr>
                <w:rFonts w:ascii="仿宋_GB2312" w:eastAsia="仿宋_GB2312" w:hAnsi="宋体" w:hint="eastAsia"/>
                <w:bCs/>
                <w:sz w:val="28"/>
                <w:szCs w:val="28"/>
              </w:rPr>
              <w:t xml:space="preserve"> </w:t>
            </w:r>
            <w:r w:rsidRPr="00A431C0">
              <w:rPr>
                <w:rFonts w:ascii="仿宋_GB2312" w:eastAsia="仿宋_GB2312" w:hAnsi="宋体"/>
                <w:bCs/>
                <w:sz w:val="28"/>
                <w:szCs w:val="28"/>
              </w:rPr>
              <w:t xml:space="preserve"> </w:t>
            </w:r>
            <w:r w:rsidRPr="00A431C0">
              <w:rPr>
                <w:rFonts w:ascii="仿宋_GB2312" w:eastAsia="仿宋_GB2312" w:hAnsi="宋体" w:hint="eastAsia"/>
                <w:bCs/>
                <w:sz w:val="28"/>
                <w:szCs w:val="28"/>
              </w:rPr>
              <w:t xml:space="preserve">月 </w:t>
            </w:r>
            <w:r w:rsidRPr="00A431C0">
              <w:rPr>
                <w:rFonts w:ascii="仿宋_GB2312" w:eastAsia="仿宋_GB2312" w:hAnsi="宋体"/>
                <w:bCs/>
                <w:sz w:val="28"/>
                <w:szCs w:val="28"/>
              </w:rPr>
              <w:t xml:space="preserve"> </w:t>
            </w:r>
            <w:r>
              <w:rPr>
                <w:rFonts w:ascii="仿宋_GB2312" w:eastAsia="仿宋_GB2312" w:hAnsi="宋体" w:hint="eastAsia"/>
                <w:bCs/>
                <w:sz w:val="28"/>
                <w:szCs w:val="28"/>
              </w:rPr>
              <w:t>日</w:t>
            </w:r>
          </w:p>
        </w:tc>
      </w:tr>
    </w:tbl>
    <w:p w:rsidR="00B64402" w:rsidRDefault="00B64402"/>
    <w:p w:rsidR="00B64402" w:rsidRDefault="00B64402">
      <w:pPr>
        <w:widowControl/>
        <w:jc w:val="left"/>
      </w:pPr>
      <w:r>
        <w:br w:type="page"/>
      </w:r>
    </w:p>
    <w:p w:rsidR="00B64402" w:rsidRPr="00D74CA6" w:rsidRDefault="00B64402" w:rsidP="00B64402">
      <w:pPr>
        <w:jc w:val="center"/>
        <w:rPr>
          <w:rFonts w:ascii="方正小标宋简体" w:eastAsia="方正小标宋简体" w:hint="eastAsia"/>
          <w:sz w:val="28"/>
          <w:szCs w:val="28"/>
        </w:rPr>
      </w:pPr>
      <w:r w:rsidRPr="00D74CA6">
        <w:rPr>
          <w:rFonts w:ascii="方正小标宋简体" w:eastAsia="方正小标宋简体" w:hint="eastAsia"/>
          <w:sz w:val="28"/>
          <w:szCs w:val="28"/>
        </w:rPr>
        <w:lastRenderedPageBreak/>
        <w:t>北京市教师资格教育教学能力测试标准及办法（2002.03.05）</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sidRPr="00DE7CB3">
        <w:rPr>
          <w:rFonts w:ascii="宋体" w:hAnsi="宋体" w:cs="宋体"/>
          <w:color w:val="000000"/>
          <w:kern w:val="0"/>
          <w:sz w:val="24"/>
        </w:rPr>
        <w:t>为做好北京市教师资格申请人员的教育教学能力测试工作，保证教师资格制度在本市的顺利实施，根据《教师法》、《教师资格条例》、《&lt;教师资格条例&gt;实施办法》和北京市贯彻《&lt;教师资格条例&gt;实施办法》的实施意见，结合本市教师队伍建设的实际情况，特制定本测试标准和办法。</w:t>
      </w:r>
    </w:p>
    <w:p w:rsidR="00B64402" w:rsidRPr="00035C8D" w:rsidRDefault="00B64402" w:rsidP="00B64402">
      <w:pPr>
        <w:widowControl/>
        <w:spacing w:line="360" w:lineRule="auto"/>
        <w:ind w:firstLineChars="200" w:firstLine="480"/>
        <w:jc w:val="left"/>
        <w:rPr>
          <w:rFonts w:ascii="黑体" w:eastAsia="黑体" w:hAnsi="宋体" w:cs="宋体"/>
          <w:color w:val="000000"/>
          <w:kern w:val="0"/>
          <w:sz w:val="24"/>
        </w:rPr>
      </w:pPr>
      <w:r>
        <w:rPr>
          <w:rFonts w:ascii="黑体" w:eastAsia="黑体" w:hAnsi="宋体" w:cs="宋体" w:hint="eastAsia"/>
          <w:color w:val="000000"/>
          <w:kern w:val="0"/>
          <w:sz w:val="24"/>
        </w:rPr>
        <w:t>一、参加测试人员的基本条件</w:t>
      </w:r>
      <w:bookmarkStart w:id="0" w:name="_GoBack"/>
      <w:bookmarkEnd w:id="0"/>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（一）</w:t>
      </w:r>
      <w:r w:rsidRPr="00DE7CB3">
        <w:rPr>
          <w:rFonts w:ascii="宋体" w:hAnsi="宋体" w:cs="宋体"/>
          <w:color w:val="000000"/>
          <w:kern w:val="0"/>
          <w:sz w:val="24"/>
        </w:rPr>
        <w:t>具备《教师法》所规定的思想品德和学历要求，尚未达到退休年龄的人员；</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（二）</w:t>
      </w:r>
      <w:r w:rsidRPr="00DE7CB3">
        <w:rPr>
          <w:rFonts w:ascii="宋体" w:hAnsi="宋体" w:cs="宋体"/>
          <w:color w:val="000000"/>
          <w:kern w:val="0"/>
          <w:sz w:val="24"/>
        </w:rPr>
        <w:t>身体条件合格；</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（三）</w:t>
      </w:r>
      <w:r w:rsidRPr="00DE7CB3">
        <w:rPr>
          <w:rFonts w:ascii="宋体" w:hAnsi="宋体" w:cs="宋体"/>
          <w:color w:val="000000"/>
          <w:kern w:val="0"/>
          <w:sz w:val="24"/>
        </w:rPr>
        <w:t>普通话达到国家规定的标准，具有相应的等级合格证书；</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（四）</w:t>
      </w:r>
      <w:r w:rsidRPr="00DE7CB3">
        <w:rPr>
          <w:rFonts w:ascii="宋体" w:hAnsi="宋体" w:cs="宋体"/>
          <w:color w:val="000000"/>
          <w:kern w:val="0"/>
          <w:sz w:val="24"/>
        </w:rPr>
        <w:t>非师范教育类专业毕业生须取得教育学、心理学考试合格证书。</w:t>
      </w:r>
    </w:p>
    <w:p w:rsidR="00B64402" w:rsidRPr="00035C8D" w:rsidRDefault="00B64402" w:rsidP="00B64402">
      <w:pPr>
        <w:widowControl/>
        <w:spacing w:line="360" w:lineRule="auto"/>
        <w:ind w:firstLineChars="200" w:firstLine="480"/>
        <w:jc w:val="left"/>
        <w:rPr>
          <w:rFonts w:ascii="黑体" w:eastAsia="黑体" w:hAnsi="宋体" w:cs="宋体"/>
          <w:color w:val="000000"/>
          <w:kern w:val="0"/>
          <w:sz w:val="24"/>
        </w:rPr>
      </w:pPr>
      <w:r w:rsidRPr="00035C8D">
        <w:rPr>
          <w:rFonts w:ascii="黑体" w:eastAsia="黑体" w:hAnsi="宋体" w:cs="宋体" w:hint="eastAsia"/>
          <w:color w:val="000000"/>
          <w:kern w:val="0"/>
          <w:sz w:val="24"/>
        </w:rPr>
        <w:t>二、教育教学能力测试的原则：</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（一）</w:t>
      </w:r>
      <w:r w:rsidRPr="00DE7CB3">
        <w:rPr>
          <w:rFonts w:ascii="宋体" w:hAnsi="宋体" w:cs="宋体"/>
          <w:color w:val="000000"/>
          <w:kern w:val="0"/>
          <w:sz w:val="24"/>
        </w:rPr>
        <w:t>坚持广揽人才，注重质量的原则；</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（二）</w:t>
      </w:r>
      <w:r w:rsidRPr="00DE7CB3">
        <w:rPr>
          <w:rFonts w:ascii="宋体" w:hAnsi="宋体" w:cs="宋体"/>
          <w:color w:val="000000"/>
          <w:kern w:val="0"/>
          <w:sz w:val="24"/>
        </w:rPr>
        <w:t>坚持客观、公开、公平、公正的原则；</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（三）</w:t>
      </w:r>
      <w:r w:rsidRPr="00DE7CB3">
        <w:rPr>
          <w:rFonts w:ascii="宋体" w:hAnsi="宋体" w:cs="宋体"/>
          <w:color w:val="000000"/>
          <w:kern w:val="0"/>
          <w:sz w:val="24"/>
        </w:rPr>
        <w:t>坚持定性与定量评价相结合的原则；</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（四）</w:t>
      </w:r>
      <w:r w:rsidRPr="00DE7CB3">
        <w:rPr>
          <w:rFonts w:ascii="宋体" w:hAnsi="宋体" w:cs="宋体"/>
          <w:color w:val="000000"/>
          <w:kern w:val="0"/>
          <w:sz w:val="24"/>
        </w:rPr>
        <w:t>坚持发展性评价的原则；</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（五）</w:t>
      </w:r>
      <w:r w:rsidRPr="00DE7CB3">
        <w:rPr>
          <w:rFonts w:ascii="宋体" w:hAnsi="宋体" w:cs="宋体"/>
          <w:color w:val="000000"/>
          <w:kern w:val="0"/>
          <w:sz w:val="24"/>
        </w:rPr>
        <w:t>坚持体现现代教育理念的原则。</w:t>
      </w:r>
    </w:p>
    <w:p w:rsidR="00B64402" w:rsidRPr="00035C8D" w:rsidRDefault="00B64402" w:rsidP="00B64402">
      <w:pPr>
        <w:widowControl/>
        <w:spacing w:line="360" w:lineRule="auto"/>
        <w:ind w:firstLineChars="200" w:firstLine="480"/>
        <w:jc w:val="left"/>
        <w:rPr>
          <w:rFonts w:ascii="黑体" w:eastAsia="黑体" w:hAnsi="宋体" w:cs="宋体"/>
          <w:color w:val="000000"/>
          <w:kern w:val="0"/>
          <w:sz w:val="24"/>
        </w:rPr>
      </w:pPr>
      <w:r w:rsidRPr="00035C8D">
        <w:rPr>
          <w:rFonts w:ascii="黑体" w:eastAsia="黑体" w:hAnsi="宋体" w:cs="宋体" w:hint="eastAsia"/>
          <w:color w:val="000000"/>
          <w:kern w:val="0"/>
          <w:sz w:val="24"/>
        </w:rPr>
        <w:t>三、教育教学能力测试的总体要求</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（一）</w:t>
      </w:r>
      <w:r w:rsidRPr="00DE7CB3">
        <w:rPr>
          <w:rFonts w:ascii="宋体" w:hAnsi="宋体" w:cs="宋体"/>
          <w:color w:val="000000"/>
          <w:kern w:val="0"/>
          <w:sz w:val="24"/>
        </w:rPr>
        <w:t>遵守国家法律、法规，具有教师必备的职业道德修养和良好的心理素质;</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（二）</w:t>
      </w:r>
      <w:r w:rsidRPr="00DE7CB3">
        <w:rPr>
          <w:rFonts w:ascii="宋体" w:hAnsi="宋体" w:cs="宋体"/>
          <w:color w:val="000000"/>
          <w:kern w:val="0"/>
          <w:sz w:val="24"/>
        </w:rPr>
        <w:t>具有现代教育理念、扎实的专业知识和较为广博的相关学科知识；</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（三）</w:t>
      </w:r>
      <w:r w:rsidRPr="00DE7CB3">
        <w:rPr>
          <w:rFonts w:ascii="宋体" w:hAnsi="宋体" w:cs="宋体"/>
          <w:color w:val="000000"/>
          <w:kern w:val="0"/>
          <w:sz w:val="24"/>
        </w:rPr>
        <w:t>能正确理解教学大纲，熟悉本学科内容，进行教学设计，写出教案；</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（四）</w:t>
      </w:r>
      <w:r w:rsidRPr="00DE7CB3">
        <w:rPr>
          <w:rFonts w:ascii="宋体" w:hAnsi="宋体" w:cs="宋体"/>
          <w:color w:val="000000"/>
          <w:kern w:val="0"/>
          <w:sz w:val="24"/>
        </w:rPr>
        <w:t>能较好地运用教学语言、教学方法、教学技能组织实施教学设计；能运用现代教育技术手段组织教学活动；</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（五）</w:t>
      </w:r>
      <w:r w:rsidRPr="00DE7CB3">
        <w:rPr>
          <w:rFonts w:ascii="宋体" w:hAnsi="宋体" w:cs="宋体"/>
          <w:color w:val="000000"/>
          <w:kern w:val="0"/>
          <w:sz w:val="24"/>
        </w:rPr>
        <w:t>能够对自己的教学过程与效果进行自我评价和分析，并进行适当地调节和改进；</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（六）</w:t>
      </w:r>
      <w:r w:rsidRPr="00DE7CB3">
        <w:rPr>
          <w:rFonts w:ascii="宋体" w:hAnsi="宋体" w:cs="宋体"/>
          <w:color w:val="000000"/>
          <w:kern w:val="0"/>
          <w:sz w:val="24"/>
        </w:rPr>
        <w:t>具有教学研究和科学研究的能力。</w:t>
      </w:r>
    </w:p>
    <w:p w:rsidR="00B64402" w:rsidRPr="00035C8D" w:rsidRDefault="00B64402" w:rsidP="00B64402">
      <w:pPr>
        <w:widowControl/>
        <w:spacing w:line="360" w:lineRule="auto"/>
        <w:ind w:firstLineChars="200" w:firstLine="480"/>
        <w:jc w:val="left"/>
        <w:rPr>
          <w:rFonts w:ascii="黑体" w:eastAsia="黑体" w:hAnsi="宋体" w:cs="宋体"/>
          <w:color w:val="000000"/>
          <w:kern w:val="0"/>
          <w:sz w:val="24"/>
        </w:rPr>
      </w:pPr>
      <w:r w:rsidRPr="00035C8D">
        <w:rPr>
          <w:rFonts w:ascii="黑体" w:eastAsia="黑体" w:hAnsi="宋体" w:cs="宋体" w:hint="eastAsia"/>
          <w:color w:val="000000"/>
          <w:kern w:val="0"/>
          <w:sz w:val="24"/>
        </w:rPr>
        <w:t>四、教育教学能力测试的标准</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sidRPr="00DE7CB3">
        <w:rPr>
          <w:rFonts w:ascii="宋体" w:hAnsi="宋体" w:cs="宋体"/>
          <w:color w:val="000000"/>
          <w:kern w:val="0"/>
          <w:sz w:val="24"/>
        </w:rPr>
        <w:lastRenderedPageBreak/>
        <w:t>教育教学能力测试的成绩满分100分，分为A、B、C、D四级，100-90分为A级，89-75分为B级，74-60分为C级，60分（不含60分）以下为D级。A、B、C级为合格。</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sidRPr="00DE7CB3">
        <w:rPr>
          <w:rFonts w:ascii="宋体" w:hAnsi="宋体" w:cs="宋体"/>
          <w:color w:val="000000"/>
          <w:kern w:val="0"/>
          <w:sz w:val="24"/>
        </w:rPr>
        <w:t>（七）高等学校教师资格教育教学能力测试的标准</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sidRPr="00DE7CB3">
        <w:rPr>
          <w:rFonts w:ascii="宋体" w:hAnsi="宋体" w:cs="宋体"/>
          <w:color w:val="000000"/>
          <w:kern w:val="0"/>
          <w:sz w:val="24"/>
        </w:rPr>
        <w:t>高等学校教师资格教育教学能力主要从职业道德及心理素质、专业理论知识、教学能力、教育科研能力、现代教育技术应用能力、外语能力、自我评价和综合表现八个方面进行测试。具体标准规定如下：</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sidRPr="00DE7CB3">
        <w:rPr>
          <w:rFonts w:ascii="宋体" w:hAnsi="宋体" w:cs="宋体"/>
          <w:color w:val="000000"/>
          <w:kern w:val="0"/>
          <w:sz w:val="24"/>
        </w:rPr>
        <w:t>1</w:t>
      </w:r>
      <w:r>
        <w:rPr>
          <w:rFonts w:ascii="宋体" w:hAnsi="宋体" w:cs="宋体" w:hint="eastAsia"/>
          <w:color w:val="000000"/>
          <w:kern w:val="0"/>
          <w:sz w:val="24"/>
        </w:rPr>
        <w:t>.</w:t>
      </w:r>
      <w:r w:rsidRPr="00DE7CB3">
        <w:rPr>
          <w:rFonts w:ascii="宋体" w:hAnsi="宋体" w:cs="宋体"/>
          <w:color w:val="000000"/>
          <w:kern w:val="0"/>
          <w:sz w:val="24"/>
        </w:rPr>
        <w:t>职业道德和心理素质：热爱教育事业，遵守教师职业道德规范，热爱学生，注重教书育人，心理健康。</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sidRPr="00DE7CB3">
        <w:rPr>
          <w:rFonts w:ascii="宋体" w:hAnsi="宋体" w:cs="宋体"/>
          <w:color w:val="000000"/>
          <w:kern w:val="0"/>
          <w:sz w:val="24"/>
        </w:rPr>
        <w:t>2</w:t>
      </w:r>
      <w:r>
        <w:rPr>
          <w:rFonts w:ascii="宋体" w:hAnsi="宋体" w:cs="宋体" w:hint="eastAsia"/>
          <w:color w:val="000000"/>
          <w:kern w:val="0"/>
          <w:sz w:val="24"/>
        </w:rPr>
        <w:t>.</w:t>
      </w:r>
      <w:r w:rsidRPr="00DE7CB3">
        <w:rPr>
          <w:rFonts w:ascii="宋体" w:hAnsi="宋体" w:cs="宋体"/>
          <w:color w:val="000000"/>
          <w:kern w:val="0"/>
          <w:sz w:val="24"/>
        </w:rPr>
        <w:t>专业理论知识：具有扎实的本专业知识，具有较为广博的相关学科知识，了解当前教学改革中的有关问题。</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sidRPr="00DE7CB3">
        <w:rPr>
          <w:rFonts w:ascii="宋体" w:hAnsi="宋体" w:cs="宋体"/>
          <w:color w:val="000000"/>
          <w:kern w:val="0"/>
          <w:sz w:val="24"/>
        </w:rPr>
        <w:t>3</w:t>
      </w:r>
      <w:r>
        <w:rPr>
          <w:rFonts w:ascii="宋体" w:hAnsi="宋体" w:cs="宋体" w:hint="eastAsia"/>
          <w:color w:val="000000"/>
          <w:kern w:val="0"/>
          <w:sz w:val="24"/>
        </w:rPr>
        <w:t>.</w:t>
      </w:r>
      <w:r w:rsidRPr="00DE7CB3">
        <w:rPr>
          <w:rFonts w:ascii="宋体" w:hAnsi="宋体" w:cs="宋体"/>
          <w:color w:val="000000"/>
          <w:kern w:val="0"/>
          <w:sz w:val="24"/>
        </w:rPr>
        <w:t>教学能力：选择教育教学内容和方法得当，设计教学方案合理，掌握和运用教育学、心理学知识的能力较强，语言表达简练、生动、流畅。</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sidRPr="00DE7CB3">
        <w:rPr>
          <w:rFonts w:ascii="宋体" w:hAnsi="宋体" w:cs="宋体"/>
          <w:color w:val="000000"/>
          <w:kern w:val="0"/>
          <w:sz w:val="24"/>
        </w:rPr>
        <w:t>4</w:t>
      </w:r>
      <w:r>
        <w:rPr>
          <w:rFonts w:ascii="宋体" w:hAnsi="宋体" w:cs="宋体" w:hint="eastAsia"/>
          <w:color w:val="000000"/>
          <w:kern w:val="0"/>
          <w:sz w:val="24"/>
        </w:rPr>
        <w:t>.</w:t>
      </w:r>
      <w:r w:rsidRPr="00DE7CB3">
        <w:rPr>
          <w:rFonts w:ascii="宋体" w:hAnsi="宋体" w:cs="宋体"/>
          <w:color w:val="000000"/>
          <w:kern w:val="0"/>
          <w:sz w:val="24"/>
        </w:rPr>
        <w:t>教育科研能力：主持或参与局级以上科研项目一项以上；独立撰写正式发表的高水平论文一篇以上。</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sidRPr="00DE7CB3">
        <w:rPr>
          <w:rFonts w:ascii="宋体" w:hAnsi="宋体" w:cs="宋体"/>
          <w:color w:val="000000"/>
          <w:kern w:val="0"/>
          <w:sz w:val="24"/>
        </w:rPr>
        <w:t>5</w:t>
      </w:r>
      <w:r>
        <w:rPr>
          <w:rFonts w:ascii="宋体" w:hAnsi="宋体" w:cs="宋体" w:hint="eastAsia"/>
          <w:color w:val="000000"/>
          <w:kern w:val="0"/>
          <w:sz w:val="24"/>
        </w:rPr>
        <w:t>.</w:t>
      </w:r>
      <w:r w:rsidRPr="00DE7CB3">
        <w:rPr>
          <w:rFonts w:ascii="宋体" w:hAnsi="宋体" w:cs="宋体"/>
          <w:color w:val="000000"/>
          <w:kern w:val="0"/>
          <w:sz w:val="24"/>
        </w:rPr>
        <w:t>现代教育技术应用能力：能较熟练地操作计算机，并运用现代教学手段进行教学。具有教育部高等学校教育技术协作委员会颁发的"教育技术等级证书"者，可免于此项测试。</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sidRPr="00DE7CB3">
        <w:rPr>
          <w:rFonts w:ascii="宋体" w:hAnsi="宋体" w:cs="宋体"/>
          <w:color w:val="000000"/>
          <w:kern w:val="0"/>
          <w:sz w:val="24"/>
        </w:rPr>
        <w:t>6</w:t>
      </w:r>
      <w:r>
        <w:rPr>
          <w:rFonts w:ascii="宋体" w:hAnsi="宋体" w:cs="宋体" w:hint="eastAsia"/>
          <w:color w:val="000000"/>
          <w:kern w:val="0"/>
          <w:sz w:val="24"/>
        </w:rPr>
        <w:t>.</w:t>
      </w:r>
      <w:r w:rsidRPr="00DE7CB3">
        <w:rPr>
          <w:rFonts w:ascii="宋体" w:hAnsi="宋体" w:cs="宋体"/>
          <w:color w:val="000000"/>
          <w:kern w:val="0"/>
          <w:sz w:val="24"/>
        </w:rPr>
        <w:t>外语水平：掌握一门以上外语，达到大学外语六级以上水平，具有较强的综合运用语言的能力。具有大学英语六级（其他语种参照执行）或硕士以上学位证书者，可免于此项测试。</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sidRPr="00DE7CB3">
        <w:rPr>
          <w:rFonts w:ascii="宋体" w:hAnsi="宋体" w:cs="宋体"/>
          <w:color w:val="000000"/>
          <w:kern w:val="0"/>
          <w:sz w:val="24"/>
        </w:rPr>
        <w:t>7</w:t>
      </w:r>
      <w:r>
        <w:rPr>
          <w:rFonts w:ascii="宋体" w:hAnsi="宋体" w:cs="宋体" w:hint="eastAsia"/>
          <w:color w:val="000000"/>
          <w:kern w:val="0"/>
          <w:sz w:val="24"/>
        </w:rPr>
        <w:t>.</w:t>
      </w:r>
      <w:r w:rsidRPr="00DE7CB3">
        <w:rPr>
          <w:rFonts w:ascii="宋体" w:hAnsi="宋体" w:cs="宋体"/>
          <w:color w:val="000000"/>
          <w:kern w:val="0"/>
          <w:sz w:val="24"/>
        </w:rPr>
        <w:t>自我评价：能对教学过程、师生状态、教学效果进行评价和反思，达到改进教学的目的。</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sidRPr="00DE7CB3">
        <w:rPr>
          <w:rFonts w:ascii="宋体" w:hAnsi="宋体" w:cs="宋体"/>
          <w:color w:val="000000"/>
          <w:kern w:val="0"/>
          <w:sz w:val="24"/>
        </w:rPr>
        <w:t>8</w:t>
      </w:r>
      <w:r>
        <w:rPr>
          <w:rFonts w:ascii="宋体" w:hAnsi="宋体" w:cs="宋体" w:hint="eastAsia"/>
          <w:color w:val="000000"/>
          <w:kern w:val="0"/>
          <w:sz w:val="24"/>
        </w:rPr>
        <w:t>.</w:t>
      </w:r>
      <w:r w:rsidRPr="00DE7CB3">
        <w:rPr>
          <w:rFonts w:ascii="宋体" w:hAnsi="宋体" w:cs="宋体"/>
          <w:color w:val="000000"/>
          <w:kern w:val="0"/>
          <w:sz w:val="24"/>
        </w:rPr>
        <w:t>综合表现：有扎实的专业知识和较为广博的相关学科知识；教学效果良好；具有较好的科学研究能力和潜能；培养学生科学意识、创新能力的意图比较明显，具备教书育人的能力和基本素质。</w:t>
      </w:r>
    </w:p>
    <w:p w:rsidR="00B64402" w:rsidRPr="00035C8D" w:rsidRDefault="00B64402" w:rsidP="00B64402">
      <w:pPr>
        <w:widowControl/>
        <w:spacing w:line="360" w:lineRule="auto"/>
        <w:ind w:firstLineChars="200" w:firstLine="480"/>
        <w:jc w:val="left"/>
        <w:rPr>
          <w:rFonts w:ascii="黑体" w:eastAsia="黑体" w:hAnsi="宋体" w:cs="宋体"/>
          <w:color w:val="000000"/>
          <w:kern w:val="0"/>
          <w:sz w:val="24"/>
        </w:rPr>
      </w:pPr>
      <w:r w:rsidRPr="00035C8D">
        <w:rPr>
          <w:rFonts w:ascii="黑体" w:eastAsia="黑体" w:hAnsi="宋体" w:cs="宋体" w:hint="eastAsia"/>
          <w:color w:val="000000"/>
          <w:kern w:val="0"/>
          <w:sz w:val="24"/>
        </w:rPr>
        <w:t>五、教育教学能力测试的程序</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(一)</w:t>
      </w:r>
      <w:r w:rsidRPr="00DE7CB3">
        <w:rPr>
          <w:rFonts w:ascii="宋体" w:hAnsi="宋体" w:cs="宋体"/>
          <w:color w:val="000000"/>
          <w:kern w:val="0"/>
          <w:sz w:val="24"/>
        </w:rPr>
        <w:t>教师资格认定机构公布教师资格认定教育教学能力测试的申请程序及具体测试时间、地点；</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lastRenderedPageBreak/>
        <w:t>(二)</w:t>
      </w:r>
      <w:r w:rsidRPr="00DE7CB3">
        <w:rPr>
          <w:rFonts w:ascii="宋体" w:hAnsi="宋体" w:cs="宋体"/>
          <w:color w:val="000000"/>
          <w:kern w:val="0"/>
          <w:sz w:val="24"/>
        </w:rPr>
        <w:t>在专家审查委员会的指导下，各专业评议组确定测试题目，并至少提前一周通知申请人员；</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(三)</w:t>
      </w:r>
      <w:r w:rsidRPr="00DE7CB3">
        <w:rPr>
          <w:rFonts w:ascii="宋体" w:hAnsi="宋体" w:cs="宋体"/>
          <w:color w:val="000000"/>
          <w:kern w:val="0"/>
          <w:sz w:val="24"/>
        </w:rPr>
        <w:t>申请人员按时到测试地点备考，并在测试前30分钟必须提交所讲内容的教案或活动设计方案7份；</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(四)</w:t>
      </w:r>
      <w:r w:rsidRPr="00DE7CB3">
        <w:rPr>
          <w:rFonts w:ascii="宋体" w:hAnsi="宋体" w:cs="宋体"/>
          <w:color w:val="000000"/>
          <w:kern w:val="0"/>
          <w:sz w:val="24"/>
        </w:rPr>
        <w:t>测试开始后，首先由申请人试讲或组织活动20-30分钟，内容为教案或活动设计方案中最能代表本人教育教学技能的部分；</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(五)</w:t>
      </w:r>
      <w:r w:rsidRPr="00DE7CB3">
        <w:rPr>
          <w:rFonts w:ascii="宋体" w:hAnsi="宋体" w:cs="宋体"/>
          <w:color w:val="000000"/>
          <w:kern w:val="0"/>
          <w:sz w:val="24"/>
        </w:rPr>
        <w:t>申请人员对自己所讲授的内容或组织的活动进行5分钟的自我评价；</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(六)</w:t>
      </w:r>
      <w:r w:rsidRPr="00DE7CB3">
        <w:rPr>
          <w:rFonts w:ascii="宋体" w:hAnsi="宋体" w:cs="宋体"/>
          <w:color w:val="000000"/>
          <w:kern w:val="0"/>
          <w:sz w:val="24"/>
        </w:rPr>
        <w:t>学科专家评议组针对申请人所讲授的内容或组织的活动进行提问，由申请人当场答辩，时间为15-20分钟；</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(七)</w:t>
      </w:r>
      <w:r w:rsidRPr="00DE7CB3">
        <w:rPr>
          <w:rFonts w:ascii="宋体" w:hAnsi="宋体" w:cs="宋体"/>
          <w:color w:val="000000"/>
          <w:kern w:val="0"/>
          <w:sz w:val="24"/>
        </w:rPr>
        <w:t>专家评议组对照评价标准给申请人打出恰当的评分，汇总后得出测试结果。</w:t>
      </w:r>
    </w:p>
    <w:p w:rsidR="00B64402" w:rsidRPr="00035C8D" w:rsidRDefault="00B64402" w:rsidP="00B64402">
      <w:pPr>
        <w:widowControl/>
        <w:spacing w:line="360" w:lineRule="auto"/>
        <w:ind w:firstLineChars="200" w:firstLine="480"/>
        <w:jc w:val="left"/>
        <w:rPr>
          <w:rFonts w:ascii="黑体" w:eastAsia="黑体" w:hAnsi="宋体" w:cs="宋体"/>
          <w:color w:val="000000"/>
          <w:kern w:val="0"/>
          <w:sz w:val="24"/>
        </w:rPr>
      </w:pPr>
      <w:r w:rsidRPr="00035C8D">
        <w:rPr>
          <w:rFonts w:ascii="黑体" w:eastAsia="黑体" w:hAnsi="宋体" w:cs="宋体" w:hint="eastAsia"/>
          <w:color w:val="000000"/>
          <w:kern w:val="0"/>
          <w:sz w:val="24"/>
        </w:rPr>
        <w:t>六、教育教学能力测试的组织管理和要求</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(一)</w:t>
      </w:r>
      <w:r w:rsidRPr="00DE7CB3">
        <w:rPr>
          <w:rFonts w:ascii="宋体" w:hAnsi="宋体" w:cs="宋体"/>
          <w:color w:val="000000"/>
          <w:kern w:val="0"/>
          <w:sz w:val="24"/>
        </w:rPr>
        <w:t>各教师资格认定机构成立专家审查委员会。专家审查委员会实行任期制，每届任期三年，委员会成员名单在任期内不得对外公布。</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(二)</w:t>
      </w:r>
      <w:r w:rsidRPr="00DE7CB3">
        <w:rPr>
          <w:rFonts w:ascii="宋体" w:hAnsi="宋体" w:cs="宋体"/>
          <w:color w:val="000000"/>
          <w:kern w:val="0"/>
          <w:sz w:val="24"/>
        </w:rPr>
        <w:t>专家审查委员会下设各学科的专家评议组。专家评议组成员上岗前必须进行培训，以了解测试的目的、要求及相应的程序。按照测试办法和程序对申请认定教师资格的人员进行教育教学能力测试，提出审查意见，并由专家评议组组长签名盖章。</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(三)</w:t>
      </w:r>
      <w:r w:rsidRPr="00DE7CB3">
        <w:rPr>
          <w:rFonts w:ascii="宋体" w:hAnsi="宋体" w:cs="宋体"/>
          <w:color w:val="000000"/>
          <w:kern w:val="0"/>
          <w:sz w:val="24"/>
        </w:rPr>
        <w:t>专家审查委员会对各专业评议组报送的测试结果进行审查。</w:t>
      </w:r>
    </w:p>
    <w:p w:rsidR="00B64402" w:rsidRPr="00DE7CB3" w:rsidRDefault="00B64402" w:rsidP="00B64402">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(四)</w:t>
      </w:r>
      <w:r w:rsidRPr="00DE7CB3">
        <w:rPr>
          <w:rFonts w:ascii="宋体" w:hAnsi="宋体" w:cs="宋体"/>
          <w:color w:val="000000"/>
          <w:kern w:val="0"/>
          <w:sz w:val="24"/>
        </w:rPr>
        <w:t>专家审查委员会将审查结果报教师资格认定机构。</w:t>
      </w:r>
    </w:p>
    <w:p w:rsidR="00B64402" w:rsidRDefault="00B64402" w:rsidP="00B64402">
      <w:pPr>
        <w:widowControl/>
        <w:spacing w:line="360" w:lineRule="auto"/>
        <w:ind w:firstLineChars="200" w:firstLine="480"/>
        <w:jc w:val="left"/>
        <w:rPr>
          <w:rFonts w:ascii="黑体" w:eastAsia="黑体" w:hAnsi="宋体" w:cs="宋体"/>
          <w:color w:val="000000"/>
          <w:kern w:val="0"/>
          <w:sz w:val="24"/>
        </w:rPr>
      </w:pPr>
      <w:r w:rsidRPr="00035C8D">
        <w:rPr>
          <w:rFonts w:ascii="黑体" w:eastAsia="黑体" w:hAnsi="宋体" w:cs="宋体" w:hint="eastAsia"/>
          <w:color w:val="000000"/>
          <w:kern w:val="0"/>
          <w:sz w:val="24"/>
        </w:rPr>
        <w:t>七、本办法自发文之日起执行。由北京市教育委员会负责解释。</w:t>
      </w:r>
    </w:p>
    <w:p w:rsidR="002D001C" w:rsidRPr="00B64402" w:rsidRDefault="002D001C" w:rsidP="00B64402"/>
    <w:sectPr w:rsidR="002D001C" w:rsidRPr="00B644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A87" w:rsidRDefault="000D0A87" w:rsidP="00D5637C">
      <w:r>
        <w:separator/>
      </w:r>
    </w:p>
  </w:endnote>
  <w:endnote w:type="continuationSeparator" w:id="0">
    <w:p w:rsidR="000D0A87" w:rsidRDefault="000D0A87" w:rsidP="00D56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A87" w:rsidRDefault="000D0A87" w:rsidP="00D5637C">
      <w:r>
        <w:separator/>
      </w:r>
    </w:p>
  </w:footnote>
  <w:footnote w:type="continuationSeparator" w:id="0">
    <w:p w:rsidR="000D0A87" w:rsidRDefault="000D0A87" w:rsidP="00D563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01C"/>
    <w:rsid w:val="000D0A87"/>
    <w:rsid w:val="002D001C"/>
    <w:rsid w:val="003015E2"/>
    <w:rsid w:val="0044546C"/>
    <w:rsid w:val="00460676"/>
    <w:rsid w:val="0066524F"/>
    <w:rsid w:val="00685BE8"/>
    <w:rsid w:val="0074545A"/>
    <w:rsid w:val="00857100"/>
    <w:rsid w:val="009A0137"/>
    <w:rsid w:val="00A37D15"/>
    <w:rsid w:val="00A431C0"/>
    <w:rsid w:val="00B64402"/>
    <w:rsid w:val="00D12487"/>
    <w:rsid w:val="00D5637C"/>
    <w:rsid w:val="00D74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6ABEAC-AA47-434C-8BAD-6FD72FE0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01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63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5637C"/>
    <w:rPr>
      <w:rFonts w:ascii="Times New Roman" w:eastAsia="宋体" w:hAnsi="Times New Roman" w:cs="Times New Roman"/>
      <w:sz w:val="18"/>
      <w:szCs w:val="18"/>
    </w:rPr>
  </w:style>
  <w:style w:type="paragraph" w:styleId="a5">
    <w:name w:val="footer"/>
    <w:basedOn w:val="a"/>
    <w:link w:val="a6"/>
    <w:uiPriority w:val="99"/>
    <w:unhideWhenUsed/>
    <w:rsid w:val="00D5637C"/>
    <w:pPr>
      <w:tabs>
        <w:tab w:val="center" w:pos="4153"/>
        <w:tab w:val="right" w:pos="8306"/>
      </w:tabs>
      <w:snapToGrid w:val="0"/>
      <w:jc w:val="left"/>
    </w:pPr>
    <w:rPr>
      <w:sz w:val="18"/>
      <w:szCs w:val="18"/>
    </w:rPr>
  </w:style>
  <w:style w:type="character" w:customStyle="1" w:styleId="a6">
    <w:name w:val="页脚 字符"/>
    <w:basedOn w:val="a0"/>
    <w:link w:val="a5"/>
    <w:uiPriority w:val="99"/>
    <w:rsid w:val="00D5637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2020-10-08T07:44:00Z</cp:lastPrinted>
  <dcterms:created xsi:type="dcterms:W3CDTF">2021-10-29T09:21:00Z</dcterms:created>
  <dcterms:modified xsi:type="dcterms:W3CDTF">2021-10-29T09:37:00Z</dcterms:modified>
</cp:coreProperties>
</file>