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6FE42">
      <w:pPr>
        <w:spacing w:line="320" w:lineRule="exact"/>
        <w:rPr>
          <w:rFonts w:hint="eastAsia"/>
          <w:b/>
          <w:bCs/>
          <w:sz w:val="28"/>
        </w:rPr>
      </w:pPr>
    </w:p>
    <w:p w14:paraId="0B473866">
      <w:pPr>
        <w:spacing w:line="320" w:lineRule="exact"/>
        <w:rPr>
          <w:rFonts w:hint="eastAsia"/>
          <w:b/>
          <w:bCs/>
          <w:sz w:val="28"/>
        </w:rPr>
      </w:pPr>
    </w:p>
    <w:p w14:paraId="5252E368">
      <w:pPr>
        <w:spacing w:line="320" w:lineRule="exact"/>
        <w:rPr>
          <w:rFonts w:hint="eastAsia"/>
          <w:b/>
          <w:bCs/>
          <w:sz w:val="28"/>
        </w:rPr>
      </w:pPr>
    </w:p>
    <w:p w14:paraId="602D11D8">
      <w:pPr>
        <w:spacing w:line="320" w:lineRule="exact"/>
        <w:rPr>
          <w:rFonts w:hint="eastAsia"/>
          <w:b/>
          <w:bCs/>
          <w:sz w:val="28"/>
        </w:rPr>
      </w:pPr>
    </w:p>
    <w:p w14:paraId="253B79A2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中国地质大学（北京）</w:t>
      </w:r>
    </w:p>
    <w:p w14:paraId="75456C31">
      <w:pPr>
        <w:jc w:val="center"/>
        <w:rPr>
          <w:rFonts w:hint="eastAsia"/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研究生学位论文开题报告</w:t>
      </w:r>
    </w:p>
    <w:p w14:paraId="0FA04B10">
      <w:pPr>
        <w:rPr>
          <w:rFonts w:hint="eastAsia"/>
        </w:rPr>
      </w:pPr>
    </w:p>
    <w:p w14:paraId="36E82180">
      <w:pPr>
        <w:rPr>
          <w:rFonts w:hint="eastAsia"/>
        </w:rPr>
      </w:pPr>
    </w:p>
    <w:p w14:paraId="3FA0A140">
      <w:pPr>
        <w:rPr>
          <w:rFonts w:hint="eastAsia"/>
        </w:rPr>
      </w:pPr>
    </w:p>
    <w:p w14:paraId="11591518">
      <w:pPr>
        <w:rPr>
          <w:rFonts w:hint="eastAsia"/>
        </w:rPr>
      </w:pPr>
    </w:p>
    <w:p w14:paraId="5CA8E809">
      <w:pPr>
        <w:rPr>
          <w:rFonts w:hint="eastAsia"/>
        </w:rPr>
      </w:pPr>
    </w:p>
    <w:p w14:paraId="6E8580C5">
      <w:pPr>
        <w:rPr>
          <w:rFonts w:hint="eastAsia"/>
        </w:rPr>
      </w:pPr>
    </w:p>
    <w:p w14:paraId="2C921769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>姓    名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0D6C4DD9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>学    号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7817E8B9">
      <w:pPr>
        <w:spacing w:line="820" w:lineRule="exact"/>
        <w:ind w:firstLine="720" w:firstLineChars="200"/>
        <w:jc w:val="center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>专    业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  法律（法学）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1FAB37D4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>研究方向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59905C24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>导    师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21C6C4FB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>培养单位</w:t>
      </w:r>
      <w:r>
        <w:rPr>
          <w:rFonts w:hint="eastAsia" w:ascii="仿宋" w:hAnsi="仿宋" w:eastAsia="仿宋"/>
          <w:bCs/>
          <w:sz w:val="36"/>
          <w:szCs w:val="36"/>
          <w:u w:val="single"/>
          <w:lang w:val="en-US" w:eastAsia="zh-CN"/>
        </w:rPr>
        <w:t xml:space="preserve">   经济管理学院    </w:t>
      </w:r>
      <w:r>
        <w:rPr>
          <w:rFonts w:hint="eastAsia" w:ascii="仿宋" w:hAnsi="仿宋" w:eastAsia="仿宋"/>
          <w:sz w:val="36"/>
          <w:szCs w:val="36"/>
        </w:rPr>
        <w:t>_</w:t>
      </w:r>
    </w:p>
    <w:p w14:paraId="6F4F7B95">
      <w:pPr>
        <w:spacing w:line="360" w:lineRule="auto"/>
        <w:rPr>
          <w:rFonts w:hint="eastAsia"/>
          <w:b/>
          <w:bCs/>
          <w:sz w:val="36"/>
          <w:szCs w:val="36"/>
        </w:rPr>
      </w:pPr>
    </w:p>
    <w:p w14:paraId="767DF7A4">
      <w:pPr>
        <w:spacing w:line="360" w:lineRule="auto"/>
        <w:rPr>
          <w:b/>
          <w:bCs/>
          <w:sz w:val="36"/>
        </w:rPr>
      </w:pPr>
    </w:p>
    <w:p w14:paraId="56171BE5">
      <w:pPr>
        <w:spacing w:line="360" w:lineRule="auto"/>
        <w:rPr>
          <w:rFonts w:hint="eastAsia"/>
          <w:b/>
          <w:bCs/>
          <w:sz w:val="36"/>
        </w:rPr>
      </w:pPr>
    </w:p>
    <w:p w14:paraId="29E42CB0">
      <w:pPr>
        <w:spacing w:line="360" w:lineRule="auto"/>
        <w:jc w:val="center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年     月     日</w:t>
      </w:r>
    </w:p>
    <w:p w14:paraId="336899FC">
      <w:pPr>
        <w:spacing w:line="320" w:lineRule="exact"/>
        <w:rPr>
          <w:rFonts w:hint="eastAsia"/>
          <w:sz w:val="28"/>
        </w:rPr>
      </w:pPr>
    </w:p>
    <w:p w14:paraId="00DAD155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题 </w:t>
      </w:r>
      <w:r>
        <w:rPr>
          <w:rFonts w:ascii="黑体" w:hAns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目</w:t>
      </w:r>
    </w:p>
    <w:p w14:paraId="2C773530">
      <w:pPr>
        <w:snapToGrid w:val="0"/>
        <w:spacing w:line="57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研究背景、目的与意义</w:t>
      </w:r>
    </w:p>
    <w:p w14:paraId="26BA030D">
      <w:pPr>
        <w:snapToGrid w:val="0"/>
        <w:spacing w:line="570" w:lineRule="exact"/>
        <w:ind w:left="284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1.1</w: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研究背景</w:t>
      </w:r>
    </w:p>
    <w:p w14:paraId="1FD1BABC">
      <w:pPr>
        <w:snapToGrid w:val="0"/>
        <w:spacing w:line="570" w:lineRule="exact"/>
        <w:ind w:left="284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1.</w:t>
      </w:r>
      <w:r>
        <w:rPr>
          <w:rFonts w:ascii="宋体" w:hAnsi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研究目的</w:t>
      </w:r>
    </w:p>
    <w:p w14:paraId="2D58CDB8">
      <w:pPr>
        <w:snapToGrid w:val="0"/>
        <w:spacing w:line="570" w:lineRule="exact"/>
        <w:ind w:left="284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1.</w:t>
      </w:r>
      <w:r>
        <w:rPr>
          <w:rFonts w:ascii="宋体" w:hAnsi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研究意义</w:t>
      </w:r>
    </w:p>
    <w:p w14:paraId="781B0809">
      <w:pPr>
        <w:snapToGrid w:val="0"/>
        <w:spacing w:line="570" w:lineRule="exac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>文献综述</w:t>
      </w:r>
    </w:p>
    <w:p w14:paraId="67E40307">
      <w:pPr>
        <w:snapToGrid w:val="0"/>
        <w:spacing w:line="57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</w:t>
      </w:r>
      <w:r>
        <w:rPr>
          <w:rFonts w:ascii="宋体" w:hAnsi="宋体"/>
          <w:b/>
          <w:sz w:val="24"/>
        </w:rPr>
        <w:t>研究内容</w:t>
      </w:r>
    </w:p>
    <w:p w14:paraId="29756803">
      <w:pPr>
        <w:snapToGrid w:val="0"/>
        <w:spacing w:line="57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4</w:t>
      </w:r>
      <w:r>
        <w:rPr>
          <w:rFonts w:ascii="宋体" w:hAnsi="宋体"/>
          <w:b/>
          <w:sz w:val="24"/>
        </w:rPr>
        <w:t xml:space="preserve"> 技术路线与研究方案</w:t>
      </w:r>
    </w:p>
    <w:p w14:paraId="0378A01F">
      <w:pPr>
        <w:snapToGrid w:val="0"/>
        <w:spacing w:line="570" w:lineRule="exact"/>
        <w:ind w:left="284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4</w:t>
      </w:r>
      <w:r>
        <w:rPr>
          <w:rFonts w:ascii="宋体" w:hAnsi="宋体"/>
          <w:b/>
          <w:sz w:val="24"/>
        </w:rPr>
        <w:t xml:space="preserve">.1 </w:t>
      </w:r>
      <w:r>
        <w:rPr>
          <w:rFonts w:hint="eastAsia" w:ascii="宋体" w:hAnsi="宋体"/>
          <w:b/>
          <w:sz w:val="24"/>
        </w:rPr>
        <w:t>研究方法</w:t>
      </w:r>
    </w:p>
    <w:p w14:paraId="31884D1C">
      <w:pPr>
        <w:snapToGrid w:val="0"/>
        <w:spacing w:line="570" w:lineRule="exact"/>
        <w:ind w:left="284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4.2 </w:t>
      </w:r>
      <w:r>
        <w:rPr>
          <w:rFonts w:hint="eastAsia" w:ascii="宋体" w:hAnsi="宋体"/>
          <w:b/>
          <w:sz w:val="24"/>
        </w:rPr>
        <w:t>技术路线（研究过程与研究方法）</w:t>
      </w:r>
    </w:p>
    <w:p w14:paraId="23BFEC7E">
      <w:pPr>
        <w:snapToGrid w:val="0"/>
        <w:spacing w:line="570" w:lineRule="exact"/>
        <w:ind w:left="284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4.3 </w:t>
      </w:r>
      <w:r>
        <w:rPr>
          <w:rFonts w:hint="eastAsia" w:ascii="宋体" w:hAnsi="宋体"/>
          <w:b/>
          <w:sz w:val="24"/>
        </w:rPr>
        <w:t>研究计划安排（资料收集方法、工作步骤、时间安排）</w:t>
      </w:r>
    </w:p>
    <w:p w14:paraId="0CA6C407">
      <w:pPr>
        <w:snapToGrid w:val="0"/>
        <w:spacing w:line="57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5</w:t>
      </w:r>
      <w:r>
        <w:rPr>
          <w:rFonts w:ascii="宋体" w:hAnsi="宋体"/>
          <w:b/>
          <w:sz w:val="24"/>
        </w:rPr>
        <w:t xml:space="preserve"> 预期</w:t>
      </w:r>
      <w:r>
        <w:rPr>
          <w:rFonts w:hint="eastAsia" w:ascii="宋体" w:hAnsi="宋体"/>
          <w:b/>
          <w:sz w:val="24"/>
        </w:rPr>
        <w:t>创新性</w:t>
      </w:r>
      <w:r>
        <w:rPr>
          <w:rFonts w:ascii="宋体" w:hAnsi="宋体"/>
          <w:b/>
          <w:sz w:val="24"/>
        </w:rPr>
        <w:t>研究成果</w:t>
      </w:r>
    </w:p>
    <w:p w14:paraId="20F1A2A1">
      <w:pPr>
        <w:snapToGrid w:val="0"/>
        <w:spacing w:line="570" w:lineRule="exac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参考文献</w:t>
      </w:r>
      <w:bookmarkStart w:id="0" w:name="_GoBack"/>
      <w:bookmarkEnd w:id="0"/>
    </w:p>
    <w:p w14:paraId="01A8A108">
      <w:pPr>
        <w:snapToGrid w:val="0"/>
        <w:spacing w:line="570" w:lineRule="exact"/>
        <w:ind w:firstLine="480" w:firstLineChars="2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宋体" w:hAnsi="宋体"/>
          <w:sz w:val="24"/>
          <w:highlight w:val="yellow"/>
        </w:rPr>
        <w:t>近</w:t>
      </w:r>
      <w:r>
        <w:rPr>
          <w:rFonts w:ascii="宋体" w:hAnsi="宋体"/>
          <w:sz w:val="24"/>
          <w:highlight w:val="yellow"/>
        </w:rPr>
        <w:t>5</w:t>
      </w:r>
      <w:r>
        <w:rPr>
          <w:rFonts w:hint="eastAsia" w:ascii="宋体" w:hAnsi="宋体"/>
          <w:sz w:val="24"/>
          <w:highlight w:val="yellow"/>
        </w:rPr>
        <w:t>年来相关研究领域的中外文献。硕士研究生不少于</w:t>
      </w:r>
      <w:r>
        <w:rPr>
          <w:rFonts w:ascii="宋体" w:hAnsi="宋体"/>
          <w:sz w:val="24"/>
          <w:highlight w:val="yellow"/>
        </w:rPr>
        <w:t>3</w:t>
      </w:r>
      <w:r>
        <w:rPr>
          <w:rFonts w:hint="eastAsia" w:ascii="宋体" w:hAnsi="宋体"/>
          <w:sz w:val="24"/>
          <w:highlight w:val="yellow"/>
        </w:rPr>
        <w:t>0篇，</w:t>
      </w:r>
      <w:r>
        <w:rPr>
          <w:rFonts w:hint="eastAsia" w:ascii="宋体" w:hAnsi="宋体"/>
          <w:sz w:val="24"/>
        </w:rPr>
        <w:t>博士研究生不少于5</w:t>
      </w:r>
      <w:r>
        <w:rPr>
          <w:rFonts w:ascii="宋体" w:hAnsi="宋体"/>
          <w:sz w:val="24"/>
        </w:rPr>
        <w:t>0篇</w:t>
      </w:r>
      <w:r>
        <w:rPr>
          <w:rFonts w:hint="eastAsia" w:ascii="宋体" w:hAnsi="宋体"/>
          <w:sz w:val="24"/>
        </w:rPr>
        <w:t>。</w:t>
      </w:r>
    </w:p>
    <w:p w14:paraId="60D8E8F9">
      <w:pPr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（要求：</w:t>
      </w:r>
      <w:r>
        <w:rPr>
          <w:rFonts w:hint="eastAsia" w:ascii="宋体" w:hAnsi="宋体"/>
          <w:sz w:val="28"/>
          <w:szCs w:val="28"/>
          <w:highlight w:val="yellow"/>
        </w:rPr>
        <w:t>硕士生不少于</w:t>
      </w:r>
      <w:r>
        <w:rPr>
          <w:rFonts w:ascii="宋体" w:hAnsi="宋体"/>
          <w:sz w:val="28"/>
          <w:szCs w:val="28"/>
          <w:highlight w:val="yellow"/>
        </w:rPr>
        <w:t>5</w:t>
      </w:r>
      <w:r>
        <w:rPr>
          <w:rFonts w:hint="eastAsia" w:ascii="宋体" w:hAnsi="宋体"/>
          <w:sz w:val="28"/>
          <w:szCs w:val="28"/>
          <w:highlight w:val="yellow"/>
        </w:rPr>
        <w:t>000字，</w:t>
      </w:r>
      <w:r>
        <w:rPr>
          <w:rFonts w:hint="eastAsia" w:ascii="宋体" w:hAnsi="宋体"/>
          <w:sz w:val="28"/>
          <w:szCs w:val="28"/>
        </w:rPr>
        <w:t>博士生不少于</w:t>
      </w:r>
      <w:r>
        <w:rPr>
          <w:rFonts w:ascii="宋体" w:hAnsi="宋体"/>
          <w:sz w:val="28"/>
          <w:szCs w:val="28"/>
        </w:rPr>
        <w:t>8000字</w:t>
      </w:r>
      <w:r>
        <w:rPr>
          <w:rFonts w:hint="eastAsia" w:ascii="宋体" w:hAnsi="宋体"/>
          <w:sz w:val="28"/>
          <w:szCs w:val="28"/>
        </w:rPr>
        <w:t>））</w:t>
      </w:r>
    </w:p>
    <w:p w14:paraId="67DF1440"/>
    <w:sectPr>
      <w:pgSz w:w="11906" w:h="16838"/>
      <w:pgMar w:top="2041" w:right="1531" w:bottom="2041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E13552"/>
    <w:rsid w:val="4B337A07"/>
    <w:rsid w:val="737C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2025-12-25T07:25:17Z</dcterms:created>
  <dc:creator>Administrator</dc:creator>
  <cp:lastModifiedBy>Administrator</cp:lastModifiedBy>
  <cp:lastPrinted>2025-12-25T07:30:39Z</cp:lastPrinted>
  <dcterms:modified xsi:type="dcterms:W3CDTF">2025-12-25T07:32:59Z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eyJoZGlkIjoiNDdkODU4YzU4NDdhOWJlYTA4NjdkNWZmMzZhY2MwMzIifQ==</vt:lpwstr>
  </property>
  <property fmtid="{D5CDD505-2E9C-101B-9397-08002B2CF9AE}" pid="4" name="ICV">
    <vt:lpwstr>CA7708E6C0E14CDEB8BDC46D9AC296D8_12</vt:lpwstr>
  </property>
</Properties>
</file>