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CA19">
      <w:pPr>
        <w:jc w:val="center"/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</w:rPr>
        <w:t>横向项目</w:t>
      </w:r>
      <w:r>
        <w:rPr>
          <w:rFonts w:hint="eastAsia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外协</w:t>
      </w: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</w:rPr>
        <w:t>公示</w:t>
      </w:r>
    </w:p>
    <w:p w14:paraId="27901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</w:p>
    <w:p w14:paraId="7A9E1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填写提供外协经费的科研项目名称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》项目拟签订1项科研外协服务合同，现将相关事项公示如下：</w:t>
      </w:r>
    </w:p>
    <w:p w14:paraId="46FA7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提供外协经费的科研项目名称：</w:t>
      </w:r>
    </w:p>
    <w:p w14:paraId="6FA3A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经费来源甲方单位全称：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（填写提供外协经费科研项目的甲方单位全称）</w:t>
      </w:r>
    </w:p>
    <w:p w14:paraId="4CA54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项目负责人：</w:t>
      </w:r>
    </w:p>
    <w:p w14:paraId="29B0A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default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外协服务名称：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请以采购单位+采购内容的方式命名；在学校采购管理系统提交采购管理申请时填写的“服务项目”名称必须与此外协服务名称一致）</w:t>
      </w:r>
    </w:p>
    <w:p w14:paraId="2D023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外协服务任务：</w:t>
      </w:r>
    </w:p>
    <w:p w14:paraId="22B97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拟外协预算金额：</w:t>
      </w:r>
    </w:p>
    <w:p w14:paraId="61CF6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公示时间为2025年  月   日至2025年   月  日（公示一周），如有异议，请在公示期内以书面形式实名向中国地质大学（北京）科技处提出，并提供必要的证明材料，否则不予受理。</w:t>
      </w:r>
    </w:p>
    <w:p w14:paraId="0ED7B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电  话：010-82322292</w:t>
      </w:r>
    </w:p>
    <w:p w14:paraId="59E51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邮  箱：zhuyan@cugb.edu.cn</w:t>
      </w:r>
    </w:p>
    <w:p w14:paraId="3F309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                       </w:t>
      </w:r>
    </w:p>
    <w:p w14:paraId="5288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</w:t>
      </w:r>
    </w:p>
    <w:p w14:paraId="47043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中国地质大学（北京）科技处</w:t>
      </w:r>
    </w:p>
    <w:p w14:paraId="38D3B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 xml:space="preserve">                                   2025 年   月 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日</w:t>
      </w:r>
    </w:p>
    <w:p w14:paraId="5A5E71CB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5CCE"/>
    <w:rsid w:val="108D0178"/>
    <w:rsid w:val="14FB46BE"/>
    <w:rsid w:val="2BD648F4"/>
    <w:rsid w:val="4F4C252C"/>
    <w:rsid w:val="52B64B25"/>
    <w:rsid w:val="5C957123"/>
    <w:rsid w:val="5FC9399E"/>
    <w:rsid w:val="79FB4AAA"/>
    <w:rsid w:val="7E6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253</Characters>
  <Lines>0</Lines>
  <Paragraphs>0</Paragraphs>
  <TotalTime>6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2025-10-20T02:21:00Z</dcterms:created>
  <dc:creator>admin</dc:creator>
  <cp:lastModifiedBy>zhu'yan</cp:lastModifiedBy>
  <dcterms:modified xsi:type="dcterms:W3CDTF">2025-12-17T08:35:07Z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eyJoZGlkIjoiYmM4YzQ3ZTU1NzNlNjhhNDkzZmMyYTc0ZjBmNzg0NDciLCJ1c2VySWQiOiI3MDExNjU5NTcifQ==</vt:lpwstr>
  </property>
  <property fmtid="{D5CDD505-2E9C-101B-9397-08002B2CF9AE}" pid="4" name="ICV">
    <vt:lpwstr>B313709734294CD4B5A2F743F47BB972_12</vt:lpwstr>
  </property>
</Properties>
</file>