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D0AFE">
      <w:pPr>
        <w:spacing w:line="360" w:lineRule="auto"/>
        <w:ind w:left="36"/>
        <w:rPr>
          <w:rFonts w:hint="eastAsia" w:ascii="黑体" w:hAnsi="黑体" w:eastAsia="黑体" w:cs="黑体"/>
          <w:kern w:val="2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2"/>
          <w:sz w:val="32"/>
          <w:szCs w:val="32"/>
        </w:rPr>
        <w:t>附件5</w:t>
      </w:r>
    </w:p>
    <w:p w14:paraId="401611DF">
      <w:pPr>
        <w:ind w:left="34"/>
        <w:jc w:val="center"/>
        <w:rPr>
          <w:rFonts w:hint="eastAsia" w:ascii="方正小标宋简体" w:hAnsi="等线" w:eastAsia="方正小标宋简体" w:cs="Times New Roman"/>
          <w:kern w:val="2"/>
          <w:sz w:val="44"/>
          <w:szCs w:val="44"/>
        </w:rPr>
      </w:pPr>
      <w:r>
        <w:rPr>
          <w:rFonts w:ascii="方正小标宋简体" w:hAnsi="等线" w:eastAsia="方正小标宋简体" w:cs="Times New Roman"/>
          <w:kern w:val="2"/>
          <w:sz w:val="44"/>
          <w:szCs w:val="44"/>
        </w:rPr>
        <w:t>第</w:t>
      </w:r>
      <w:r>
        <w:rPr>
          <w:rFonts w:hint="eastAsia" w:ascii="方正小标宋简体" w:hAnsi="等线" w:eastAsia="方正小标宋简体" w:cs="Times New Roman"/>
          <w:kern w:val="2"/>
          <w:sz w:val="44"/>
          <w:szCs w:val="44"/>
        </w:rPr>
        <w:t>八</w:t>
      </w:r>
      <w:r>
        <w:rPr>
          <w:rFonts w:ascii="方正小标宋简体" w:hAnsi="等线" w:eastAsia="方正小标宋简体" w:cs="Times New Roman"/>
          <w:kern w:val="2"/>
          <w:sz w:val="44"/>
          <w:szCs w:val="44"/>
        </w:rPr>
        <w:t xml:space="preserve">届全国高校混合式教学设计创新大赛 </w:t>
      </w:r>
    </w:p>
    <w:p w14:paraId="3A2B82D2">
      <w:pPr>
        <w:ind w:left="34"/>
        <w:jc w:val="center"/>
        <w:rPr>
          <w:rFonts w:hint="eastAsia" w:ascii="方正小标宋简体" w:hAnsi="等线" w:eastAsia="方正小标宋简体" w:cs="Times New Roman"/>
          <w:kern w:val="2"/>
          <w:sz w:val="44"/>
          <w:szCs w:val="44"/>
        </w:rPr>
      </w:pPr>
      <w:r>
        <w:rPr>
          <w:rFonts w:ascii="方正小标宋简体" w:hAnsi="等线" w:eastAsia="方正小标宋简体" w:cs="Times New Roman"/>
          <w:kern w:val="2"/>
          <w:sz w:val="44"/>
          <w:szCs w:val="44"/>
        </w:rPr>
        <w:t>说课视频要求</w:t>
      </w:r>
    </w:p>
    <w:p w14:paraId="3246963F">
      <w:pPr>
        <w:spacing w:line="360" w:lineRule="auto"/>
        <w:rPr>
          <w:rFonts w:ascii="Times New Roman" w:hAnsi="Times New Roman" w:eastAsia="仿宋" w:cs="Times New Roman"/>
          <w:sz w:val="32"/>
          <w:szCs w:val="32"/>
        </w:rPr>
      </w:pPr>
    </w:p>
    <w:p w14:paraId="3711B97F">
      <w:pPr>
        <w:spacing w:line="360" w:lineRule="auto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1.教学设计案例说课视频时长 10 分钟以内，不要出现个人信息、学校信息。</w:t>
      </w:r>
    </w:p>
    <w:p w14:paraId="3E0603CB">
      <w:pPr>
        <w:spacing w:line="360" w:lineRule="auto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2.说课视频简要阐述课程整体情况及混合式教学设计方案（需涵盖 2-4 学时教学内容），重点聚焦于一次完整的混合式教学，具体阐述本次混合式教学的教学设计、实施流程等要素，充分体现课程特点和教学创新与特色。</w:t>
      </w:r>
    </w:p>
    <w:p w14:paraId="07CC679A">
      <w:pPr>
        <w:spacing w:line="360" w:lineRule="auto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3.视频技术要求：分辨率1080</w:t>
      </w:r>
      <w:r>
        <w:rPr>
          <w:rFonts w:ascii="Times New Roman" w:hAnsi="Times New Roman" w:eastAsia="仿宋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" w:cs="Times New Roman"/>
          <w:sz w:val="32"/>
          <w:szCs w:val="32"/>
        </w:rPr>
        <w:t>P及以上，MP4格式，大小不超过 1200 MB；图像清晰稳定，声音清楚。</w:t>
      </w:r>
    </w:p>
    <w:p w14:paraId="00730E99">
      <w:pPr>
        <w:spacing w:line="360" w:lineRule="auto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4.入围决赛选手的说课视频将在大赛官网公开展示。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5" w:h="16840"/>
      <w:pgMar w:top="2098" w:right="1474" w:bottom="1984" w:left="1587" w:header="851" w:footer="1417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3F885F80-4AE4-2FEE-48F1-396A78C0367A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6F93F4B8-679A-2FC5-48F1-396AD667D0CD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A8ADDC2-1876-EA67-48F1-396A40DF7FDC}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71A28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25EB5"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74CE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55F283">
    <w:pPr>
      <w:pStyle w:val="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evenAndOddHeaders w:val="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414"/>
    <w:rsid w:val="00111048"/>
    <w:rsid w:val="001B625F"/>
    <w:rsid w:val="005F3E1E"/>
    <w:rsid w:val="006B6414"/>
    <w:rsid w:val="00DE14A0"/>
    <w:rsid w:val="04247911"/>
    <w:rsid w:val="0A410AF1"/>
    <w:rsid w:val="0AEF2B12"/>
    <w:rsid w:val="0C0D4032"/>
    <w:rsid w:val="130A7B0A"/>
    <w:rsid w:val="13C07C74"/>
    <w:rsid w:val="1889564E"/>
    <w:rsid w:val="1CB42226"/>
    <w:rsid w:val="1CD145B6"/>
    <w:rsid w:val="1E140EE8"/>
    <w:rsid w:val="20096E9A"/>
    <w:rsid w:val="218A7AF4"/>
    <w:rsid w:val="21DD569B"/>
    <w:rsid w:val="21F7445F"/>
    <w:rsid w:val="24450E3D"/>
    <w:rsid w:val="2605797A"/>
    <w:rsid w:val="299C6F1A"/>
    <w:rsid w:val="2AFE23BA"/>
    <w:rsid w:val="2C4F5EBF"/>
    <w:rsid w:val="325E698C"/>
    <w:rsid w:val="3A430524"/>
    <w:rsid w:val="3AFC7952"/>
    <w:rsid w:val="3C8D7CD4"/>
    <w:rsid w:val="45D119EC"/>
    <w:rsid w:val="4A167B9B"/>
    <w:rsid w:val="528160CD"/>
    <w:rsid w:val="534B1767"/>
    <w:rsid w:val="55CA7493"/>
    <w:rsid w:val="587D0EB9"/>
    <w:rsid w:val="59C4289D"/>
    <w:rsid w:val="5FF42C7A"/>
    <w:rsid w:val="64445341"/>
    <w:rsid w:val="653D1756"/>
    <w:rsid w:val="67C972D1"/>
    <w:rsid w:val="696F0D6A"/>
    <w:rsid w:val="6BDF0BF6"/>
    <w:rsid w:val="6D351FB7"/>
    <w:rsid w:val="6D4A51A7"/>
    <w:rsid w:val="6D6C09B0"/>
    <w:rsid w:val="6DD644F6"/>
    <w:rsid w:val="79942D54"/>
    <w:rsid w:val="79F1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20"/>
    <w:unhideWhenUsed/>
    <w:qFormat/>
    <w:uiPriority w:val="0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方正楷体_GB2312" w:cs="方正楷体_GB2312"/>
      <w:sz w:val="32"/>
      <w:szCs w:val="32"/>
      <w:lang w:val="en-US" w:eastAsia="zh-CN" w:bidi="ar-SA"/>
    </w:rPr>
  </w:style>
  <w:style w:type="paragraph" w:styleId="4">
    <w:name w:val="heading 3"/>
    <w:next w:val="1"/>
    <w:link w:val="19"/>
    <w:semiHidden/>
    <w:unhideWhenUsed/>
    <w:qFormat/>
    <w:uiPriority w:val="0"/>
    <w:pPr>
      <w:keepNext/>
      <w:keepLines/>
      <w:spacing w:line="560" w:lineRule="exact"/>
      <w:ind w:firstLine="894" w:firstLineChars="200"/>
      <w:outlineLvl w:val="2"/>
    </w:pPr>
    <w:rPr>
      <w:rFonts w:ascii="Times New Roman" w:hAnsi="Times New Roman" w:eastAsia="方正仿宋_GB2312" w:cs="方正仿宋_GB2312"/>
      <w:sz w:val="32"/>
      <w:szCs w:val="32"/>
      <w:lang w:val="en-US" w:eastAsia="zh-CN"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line="560" w:lineRule="exact"/>
      <w:ind w:firstLine="894" w:firstLineChars="200"/>
      <w:outlineLvl w:val="3"/>
    </w:pPr>
    <w:rPr>
      <w:rFonts w:ascii="Times New Roman" w:hAnsi="Times New Roman" w:eastAsia="方正仿宋_GB2312" w:cs="方正仿宋_GB2312"/>
      <w:sz w:val="32"/>
      <w:szCs w:val="32"/>
      <w:lang w:val="en-US" w:eastAsia="zh-CN" w:bidi="ar-SA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方正仿宋_GB2312" w:cs="方正仿宋_GB2312"/>
      <w:sz w:val="32"/>
      <w:szCs w:val="32"/>
      <w:lang w:val="en-US" w:eastAsia="zh-CN" w:bidi="ar-SA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方正仿宋_GB2312" w:cs="方正仿宋_GB2312"/>
      <w:sz w:val="32"/>
      <w:szCs w:val="32"/>
      <w:lang w:val="en-US" w:eastAsia="zh-CN" w:bidi="ar-SA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方正仿宋_GB2312" w:cs="方正仿宋_GB2312"/>
      <w:sz w:val="32"/>
      <w:szCs w:val="32"/>
      <w:lang w:val="en-US" w:eastAsia="zh-CN" w:bidi="ar-SA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方正仿宋_GB2312" w:cs="方正仿宋_GB2312"/>
      <w:sz w:val="32"/>
      <w:szCs w:val="32"/>
      <w:lang w:val="en-US" w:eastAsia="zh-CN" w:bidi="ar-SA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方正仿宋_GB2312" w:cs="方正仿宋_GB2312"/>
      <w:sz w:val="32"/>
      <w:szCs w:val="32"/>
      <w:lang w:val="en-US" w:eastAsia="zh-CN" w:bidi="ar-SA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Body Text"/>
    <w:basedOn w:val="1"/>
    <w:qFormat/>
    <w:uiPriority w:val="0"/>
    <w:pPr>
      <w:spacing w:line="560" w:lineRule="exact"/>
      <w:ind w:firstLine="630" w:firstLineChars="200"/>
    </w:pPr>
    <w:rPr>
      <w:rFonts w:ascii="Times New Roman" w:hAnsi="Times New Roman" w:eastAsia="方正仿宋_GB2312" w:cs="方正仿宋_GB2312"/>
      <w:spacing w:val="-6"/>
      <w:sz w:val="32"/>
      <w:szCs w:val="32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5">
    <w:name w:val="Subtitle"/>
    <w:qFormat/>
    <w:uiPriority w:val="0"/>
    <w:pPr>
      <w:spacing w:line="720" w:lineRule="exact"/>
      <w:jc w:val="center"/>
    </w:pPr>
    <w:rPr>
      <w:rFonts w:ascii="Times New Roman" w:hAnsi="Times New Roman" w:eastAsia="方正仿宋_GB2312" w:cs="方正仿宋_GB2312"/>
      <w:kern w:val="28"/>
      <w:sz w:val="32"/>
      <w:szCs w:val="32"/>
      <w:lang w:val="en-US" w:eastAsia="zh-CN" w:bidi="ar-SA"/>
    </w:rPr>
  </w:style>
  <w:style w:type="paragraph" w:styleId="16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character" w:customStyle="1" w:styleId="19">
    <w:name w:val="标题 3 字符"/>
    <w:link w:val="4"/>
    <w:qFormat/>
    <w:uiPriority w:val="0"/>
    <w:rPr>
      <w:rFonts w:ascii="Times New Roman" w:hAnsi="Times New Roman" w:eastAsia="方正仿宋_GB2312" w:cs="方正仿宋_GB2312"/>
      <w:sz w:val="32"/>
      <w:szCs w:val="32"/>
    </w:rPr>
  </w:style>
  <w:style w:type="character" w:customStyle="1" w:styleId="20">
    <w:name w:val="标题 2 字符"/>
    <w:link w:val="3"/>
    <w:qFormat/>
    <w:uiPriority w:val="0"/>
    <w:rPr>
      <w:rFonts w:ascii="Times New Roman" w:hAnsi="Times New Roman" w:eastAsia="方正楷体_GB2312" w:cs="方正楷体_GB2312"/>
      <w:sz w:val="32"/>
      <w:szCs w:val="32"/>
    </w:rPr>
  </w:style>
  <w:style w:type="table" w:customStyle="1" w:styleId="2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2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</w:rPr>
  </w:style>
  <w:style w:type="paragraph" w:customStyle="1" w:styleId="23">
    <w:name w:val="Revision"/>
    <w:hidden/>
    <w:unhideWhenUsed/>
    <w:qFormat/>
    <w:uiPriority w:val="99"/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c3549342-063d-4024-9d55-7ea13da42716</errorID>
      <errorWord>:</errorWord>
      <group>L1_Format</group>
      <groupName>格式问题</groupName>
      <ability>L2_HalfPunc_CN</ability>
      <abilityName/>
      <candidateList>
        <item>：</item>
      </candidateList>
      <explain>文本全半角错误。</explain>
      <paraID>6BE0F830</paraID>
      <start>3</start>
      <end>4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ED34FC3-9232-4930-A831-75B866A8F13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5068</Words>
  <Characters>5328</Characters>
  <Lines>42</Lines>
  <Paragraphs>11</Paragraphs>
  <TotalTime>142</TotalTime>
  <ScaleCrop>false</ScaleCrop>
  <LinksUpToDate>false</LinksUpToDate>
  <CharactersWithSpaces>5524</CharactersWithSpaces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2026-05-26T16:30:00Z</dcterms:created>
  <dc:creator>Apache POI</dc:creator>
  <cp:lastModifiedBy>有加</cp:lastModifiedBy>
  <cp:lastPrinted>2026-06-22T14:35:00Z</cp:lastPrinted>
  <dcterms:modified xsi:type="dcterms:W3CDTF">2026-06-23T10:36:56Z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{"Label":"1","ContentProducer":"001191110102MACQD9K64010000","ProduceID":"7644114984856014048","ReservedCode1":"","ContentPropagator":"","PropagateID":"","ReservedCode2":""}</vt:lpwstr>
  </property>
  <property fmtid="{D5CDD505-2E9C-101B-9397-08002B2CF9AE}" pid="3" name="KSOTemplateDocerSaveRecord">
    <vt:lpwstr>eyJoZGlkIjoiZjY5OTRiNWEzZjcxODhiZWU5ZjkyMWUzOTEzMjUyMzciLCJ1c2VySWQiOiIxOTk2MjUzMzcifQ==</vt:lpwstr>
  </property>
  <property fmtid="{D5CDD505-2E9C-101B-9397-08002B2CF9AE}" pid="4" name="KSOProductBuildVer">
    <vt:lpwstr>2052-12.1.26016.26016</vt:lpwstr>
  </property>
  <property fmtid="{D5CDD505-2E9C-101B-9397-08002B2CF9AE}" pid="5" name="ICV">
    <vt:lpwstr>9E0F866411DF0C1348F1396A81EFA3E4_43</vt:lpwstr>
  </property>
</Properties>
</file>