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F4CC7" w14:textId="59012995" w:rsidR="002309C4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sz w:val="32"/>
          <w:szCs w:val="32"/>
        </w:rPr>
      </w:pPr>
      <w:bookmarkStart w:id="0" w:name="_Hlk134895392"/>
      <w:r w:rsidRPr="00E0005A">
        <w:rPr>
          <w:rFonts w:ascii="仿宋" w:eastAsia="仿宋" w:hAnsi="仿宋" w:hint="eastAsia"/>
          <w:sz w:val="32"/>
          <w:szCs w:val="32"/>
        </w:rPr>
        <w:t>附件</w:t>
      </w:r>
      <w:r w:rsidR="008549FF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01B154E0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b/>
          <w:sz w:val="32"/>
          <w:szCs w:val="32"/>
        </w:rPr>
      </w:pPr>
    </w:p>
    <w:p w14:paraId="0B11BC1E" w14:textId="77777777" w:rsidR="002309C4" w:rsidRPr="00C81169" w:rsidRDefault="002309C4" w:rsidP="002309C4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  <w:lang w:val="zh-CN"/>
        </w:rPr>
      </w:pPr>
      <w:r w:rsidRPr="00C81169">
        <w:rPr>
          <w:rFonts w:ascii="宋体" w:hAnsi="宋体" w:hint="eastAsia"/>
          <w:b/>
          <w:sz w:val="32"/>
          <w:szCs w:val="32"/>
          <w:lang w:val="zh-CN"/>
        </w:rPr>
        <w:t>第四届全国大学青年教师地质课程教学比赛评分参考标准</w:t>
      </w:r>
    </w:p>
    <w:p w14:paraId="426A7ADB" w14:textId="77777777" w:rsidR="002309C4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  <w:szCs w:val="32"/>
          <w:lang w:val="zh-CN"/>
        </w:rPr>
      </w:pPr>
      <w:r w:rsidRPr="00E0005A">
        <w:rPr>
          <w:rFonts w:ascii="仿宋" w:eastAsia="仿宋" w:hAnsi="仿宋" w:hint="eastAsia"/>
          <w:b/>
          <w:sz w:val="32"/>
          <w:szCs w:val="32"/>
          <w:lang w:val="zh-CN"/>
        </w:rPr>
        <w:t>（</w:t>
      </w:r>
      <w:r w:rsidRPr="00E0005A">
        <w:rPr>
          <w:rFonts w:ascii="仿宋" w:eastAsia="仿宋" w:hAnsi="仿宋"/>
          <w:b/>
          <w:sz w:val="32"/>
          <w:szCs w:val="32"/>
          <w:lang w:val="zh-CN"/>
        </w:rPr>
        <w:t>100</w:t>
      </w:r>
      <w:r w:rsidRPr="00E0005A">
        <w:rPr>
          <w:rFonts w:ascii="仿宋" w:eastAsia="仿宋" w:hAnsi="仿宋" w:hint="eastAsia"/>
          <w:b/>
          <w:sz w:val="32"/>
          <w:szCs w:val="32"/>
          <w:lang w:val="zh-CN"/>
        </w:rPr>
        <w:t>分制）</w:t>
      </w:r>
    </w:p>
    <w:p w14:paraId="09F7F79F" w14:textId="77777777" w:rsidR="002309C4" w:rsidRPr="00E0005A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5765"/>
        <w:gridCol w:w="992"/>
        <w:gridCol w:w="797"/>
        <w:gridCol w:w="819"/>
      </w:tblGrid>
      <w:tr w:rsidR="002309C4" w:rsidRPr="00C81169" w14:paraId="2A0CB890" w14:textId="77777777" w:rsidTr="008450A0">
        <w:trPr>
          <w:cantSplit/>
          <w:trHeight w:val="39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351AD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11532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评价内容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D3E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评价分值</w:t>
            </w:r>
          </w:p>
        </w:tc>
      </w:tr>
      <w:tr w:rsidR="002309C4" w:rsidRPr="00C81169" w14:paraId="7B73F435" w14:textId="77777777" w:rsidTr="008450A0">
        <w:trPr>
          <w:cantSplit/>
          <w:trHeight w:val="399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3BA9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A9F2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3CE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总分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B35FA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分值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27DE1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得分</w:t>
            </w:r>
          </w:p>
        </w:tc>
      </w:tr>
      <w:tr w:rsidR="002309C4" w:rsidRPr="00C81169" w14:paraId="5CF85774" w14:textId="77777777" w:rsidTr="008450A0">
        <w:trPr>
          <w:cantSplit/>
          <w:trHeight w:val="81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C7C6F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1EEE6673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3ADCFF20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设</w:t>
            </w:r>
          </w:p>
          <w:p w14:paraId="4B34550D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FB92D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）教学目标明确，教学理念体现学生为中心，层次清楚，结构合理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FCAF0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20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93FFE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8AED7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390DCEAB" w14:textId="77777777" w:rsidTr="008450A0">
        <w:trPr>
          <w:cantSplit/>
          <w:trHeight w:val="838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FE5D1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05340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）教案设计符合大纲目标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及教学要求，课件设计美观，合理使用图、表、动画等，板书设计合理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68D4C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8EA6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861D4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3D99FA4E" w14:textId="77777777" w:rsidTr="008450A0">
        <w:trPr>
          <w:cantSplit/>
          <w:trHeight w:val="55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E48FD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5C030E11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7C3F7B30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内</w:t>
            </w:r>
          </w:p>
          <w:p w14:paraId="2A65D88D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容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1534B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）内容充实，注重学术性，渗透专业思想，服务教学目标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53552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30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B52CC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424F1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宋体" w:eastAsia="仿宋" w:hAnsi="宋体" w:cs="宋体"/>
                <w:kern w:val="0"/>
                <w:sz w:val="24"/>
              </w:rPr>
              <w:t> </w:t>
            </w:r>
          </w:p>
        </w:tc>
      </w:tr>
      <w:tr w:rsidR="002309C4" w:rsidRPr="00C81169" w14:paraId="559841F2" w14:textId="77777777" w:rsidTr="008450A0">
        <w:trPr>
          <w:cantSplit/>
          <w:trHeight w:val="58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46A7C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60352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）理论联系实际，反映学科发展新思想、新概念、新成果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A2654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D0734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A59EA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499398C3" w14:textId="77777777" w:rsidTr="008450A0">
        <w:trPr>
          <w:cantSplit/>
          <w:trHeight w:val="536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6B5E2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C7831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）重点突出，条理清晰，内容连贯，循序渐进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BC885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84C31" w14:textId="77777777" w:rsidR="002309C4" w:rsidRPr="00C81169" w:rsidRDefault="002309C4" w:rsidP="008450A0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FBE47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24E308D8" w14:textId="77777777" w:rsidTr="008450A0">
        <w:trPr>
          <w:cantSplit/>
          <w:trHeight w:val="60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84B0E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5C44263C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学</w:t>
            </w:r>
          </w:p>
          <w:p w14:paraId="3D7BB6F2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组</w:t>
            </w:r>
          </w:p>
          <w:p w14:paraId="4E263203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织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97D99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）教学时间分配合理，松弛有度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42E9F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30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D7402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8604B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0762EE01" w14:textId="77777777" w:rsidTr="008450A0">
        <w:trPr>
          <w:cantSplit/>
          <w:trHeight w:val="57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71A04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DD33C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）课堂气氛活跃，互动多样化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D7F17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1441D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ECD33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20337CDD" w14:textId="77777777" w:rsidTr="008450A0">
        <w:trPr>
          <w:cantSplit/>
          <w:trHeight w:val="583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152FC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97759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 xml:space="preserve"> 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3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）启发性强，能有效调动学生思维和学习积极性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45716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DEB51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53E0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4B0A9DE9" w14:textId="77777777" w:rsidTr="008450A0">
        <w:trPr>
          <w:cantSplit/>
          <w:trHeight w:val="5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9DE82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语</w:t>
            </w:r>
          </w:p>
          <w:p w14:paraId="16EA1239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言</w:t>
            </w:r>
          </w:p>
          <w:p w14:paraId="2CC9C4E3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教</w:t>
            </w:r>
          </w:p>
          <w:p w14:paraId="53930A6F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态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43996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）普通话讲课，语言清晰、流畅、准确，语速节奏恰当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21398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6A1D5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B4CB6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3DA7BEFF" w14:textId="77777777" w:rsidTr="008450A0">
        <w:trPr>
          <w:cantSplit/>
          <w:trHeight w:val="840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CB88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314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）仪表自然得体，精神饱满，表情自然大方、亲和力强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AE13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F9D3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5分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DF549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1BA27519" w14:textId="77777777" w:rsidTr="008450A0">
        <w:trPr>
          <w:cantSplit/>
          <w:trHeight w:val="83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0F6E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课</w:t>
            </w:r>
          </w:p>
          <w:p w14:paraId="11F7E427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程</w:t>
            </w:r>
          </w:p>
          <w:p w14:paraId="6DF862F0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思</w:t>
            </w:r>
          </w:p>
          <w:p w14:paraId="6CF888EC" w14:textId="77777777" w:rsidR="002309C4" w:rsidRPr="00C81169" w:rsidRDefault="002309C4" w:rsidP="008450A0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b/>
                <w:kern w:val="0"/>
                <w:sz w:val="24"/>
              </w:rPr>
              <w:t>政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A9C4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）引导树立正确的专业意识，培养学生爱岗敬业的专业素养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28A90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10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A7F4C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236F0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309C4" w:rsidRPr="00C81169" w14:paraId="0D195C72" w14:textId="77777777" w:rsidTr="008450A0">
        <w:trPr>
          <w:cantSplit/>
          <w:trHeight w:val="69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6BD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583" w14:textId="77777777" w:rsidR="002309C4" w:rsidRPr="00C81169" w:rsidRDefault="002309C4" w:rsidP="008450A0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）教学中有机</w:t>
            </w:r>
            <w:proofErr w:type="gramStart"/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融入思政元素</w:t>
            </w:r>
            <w:proofErr w:type="gramEnd"/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，注重思想和价值引领</w:t>
            </w:r>
            <w:r w:rsidRPr="00C81169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F2A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0E94D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C81169">
              <w:rPr>
                <w:rFonts w:ascii="仿宋" w:eastAsia="仿宋" w:hAnsi="仿宋" w:cs="宋体"/>
                <w:kern w:val="0"/>
                <w:sz w:val="24"/>
              </w:rPr>
              <w:t>5</w:t>
            </w:r>
            <w:r w:rsidRPr="00C81169">
              <w:rPr>
                <w:rFonts w:ascii="仿宋" w:eastAsia="仿宋" w:hAnsi="仿宋" w:cs="宋体" w:hint="eastAsia"/>
                <w:kern w:val="0"/>
                <w:sz w:val="24"/>
              </w:rPr>
              <w:t>分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30DE8" w14:textId="77777777" w:rsidR="002309C4" w:rsidRPr="00C81169" w:rsidRDefault="002309C4" w:rsidP="00845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20FC28C1" w14:textId="77777777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b/>
          <w:sz w:val="32"/>
          <w:szCs w:val="32"/>
        </w:rPr>
      </w:pPr>
    </w:p>
    <w:bookmarkEnd w:id="0"/>
    <w:p w14:paraId="04B43574" w14:textId="77777777" w:rsidR="002309C4" w:rsidRPr="00E0005A" w:rsidRDefault="002309C4" w:rsidP="002309C4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1073659B" w14:textId="77777777" w:rsidR="002309C4" w:rsidRPr="00E0005A" w:rsidRDefault="002309C4" w:rsidP="002309C4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2309C4" w:rsidRPr="00E0005A" w:rsidSect="00854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20FD" w14:textId="77777777" w:rsidR="00797630" w:rsidRDefault="00797630" w:rsidP="002309C4">
      <w:r>
        <w:separator/>
      </w:r>
    </w:p>
  </w:endnote>
  <w:endnote w:type="continuationSeparator" w:id="0">
    <w:p w14:paraId="42297DDE" w14:textId="77777777" w:rsidR="00797630" w:rsidRDefault="00797630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314C" w14:textId="77777777" w:rsidR="00797630" w:rsidRDefault="00797630" w:rsidP="002309C4">
      <w:r>
        <w:separator/>
      </w:r>
    </w:p>
  </w:footnote>
  <w:footnote w:type="continuationSeparator" w:id="0">
    <w:p w14:paraId="44571F6A" w14:textId="77777777" w:rsidR="00797630" w:rsidRDefault="00797630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1E6BA1"/>
    <w:rsid w:val="002309C4"/>
    <w:rsid w:val="00490108"/>
    <w:rsid w:val="00797630"/>
    <w:rsid w:val="0085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67FC5"/>
  <w15:docId w15:val="{03BA38F8-AD2E-404E-8923-E887F91A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邓雁希</cp:lastModifiedBy>
  <cp:revision>3</cp:revision>
  <dcterms:created xsi:type="dcterms:W3CDTF">2023-06-06T09:49:00Z</dcterms:created>
  <dcterms:modified xsi:type="dcterms:W3CDTF">2023-06-06T11:52:00Z</dcterms:modified>
</cp:coreProperties>
</file>